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B9" w:rsidRPr="00124B7C" w:rsidRDefault="00A16E44" w:rsidP="008A1AB9">
      <w:pPr>
        <w:jc w:val="center"/>
        <w:rPr>
          <w:rFonts w:ascii="Times New Roman" w:hAnsi="Times New Roman"/>
          <w:b/>
          <w:sz w:val="56"/>
          <w:szCs w:val="56"/>
        </w:rPr>
      </w:pPr>
      <w:r>
        <w:tab/>
      </w:r>
      <w:r w:rsidR="008A1AB9" w:rsidRPr="00124B7C">
        <w:rPr>
          <w:rFonts w:ascii="Times New Roman" w:hAnsi="Times New Roman"/>
          <w:b/>
          <w:sz w:val="56"/>
          <w:szCs w:val="56"/>
        </w:rPr>
        <w:t>MEMORIAL DESCRITIVO ELÉTRICO</w:t>
      </w:r>
    </w:p>
    <w:p w:rsidR="008A1AB9" w:rsidRPr="00124B7C" w:rsidRDefault="008A1AB9" w:rsidP="008A1AB9">
      <w:pPr>
        <w:jc w:val="center"/>
        <w:rPr>
          <w:rFonts w:ascii="Times New Roman" w:hAnsi="Times New Roman"/>
          <w:b/>
          <w:sz w:val="48"/>
          <w:szCs w:val="4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B77524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AB9" w:rsidRPr="00124B7C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  <w:r w:rsidRPr="00124B7C">
        <w:rPr>
          <w:rFonts w:ascii="Times New Roman" w:hAnsi="Times New Roman"/>
          <w:b/>
          <w:sz w:val="28"/>
          <w:szCs w:val="28"/>
        </w:rPr>
        <w:t xml:space="preserve">LOJA </w:t>
      </w:r>
      <w:r w:rsidR="00BE5CEA">
        <w:rPr>
          <w:rFonts w:ascii="Times New Roman" w:hAnsi="Times New Roman"/>
          <w:b/>
          <w:sz w:val="28"/>
          <w:szCs w:val="28"/>
        </w:rPr>
        <w:t>13</w:t>
      </w:r>
      <w:r w:rsidR="00D759E7">
        <w:rPr>
          <w:rFonts w:ascii="Times New Roman" w:hAnsi="Times New Roman"/>
          <w:b/>
          <w:sz w:val="28"/>
          <w:szCs w:val="28"/>
        </w:rPr>
        <w:t>5</w:t>
      </w:r>
      <w:r w:rsidRPr="00124B7C">
        <w:rPr>
          <w:rFonts w:ascii="Times New Roman" w:hAnsi="Times New Roman"/>
          <w:b/>
          <w:sz w:val="28"/>
          <w:szCs w:val="28"/>
        </w:rPr>
        <w:t xml:space="preserve"> </w:t>
      </w:r>
      <w:r w:rsidR="00D759E7">
        <w:rPr>
          <w:rFonts w:ascii="Times New Roman" w:hAnsi="Times New Roman"/>
          <w:b/>
          <w:sz w:val="28"/>
          <w:szCs w:val="28"/>
        </w:rPr>
        <w:t xml:space="preserve">LOJA </w:t>
      </w:r>
      <w:r w:rsidR="00BE5CEA">
        <w:rPr>
          <w:rFonts w:ascii="Times New Roman" w:hAnsi="Times New Roman"/>
          <w:b/>
          <w:sz w:val="28"/>
          <w:szCs w:val="28"/>
        </w:rPr>
        <w:t>CHINATOWN</w:t>
      </w:r>
    </w:p>
    <w:p w:rsidR="008A1AB9" w:rsidRDefault="008A1AB9" w:rsidP="008A1AB9">
      <w:pPr>
        <w:jc w:val="center"/>
        <w:rPr>
          <w:rFonts w:ascii="Times New Roman" w:hAnsi="Times New Roman"/>
          <w:b/>
          <w:sz w:val="28"/>
          <w:szCs w:val="28"/>
        </w:rPr>
      </w:pPr>
      <w:r w:rsidRPr="00124B7C">
        <w:rPr>
          <w:rFonts w:ascii="Times New Roman" w:hAnsi="Times New Roman"/>
          <w:b/>
          <w:sz w:val="28"/>
          <w:szCs w:val="28"/>
        </w:rPr>
        <w:t>TERESINA SHOPPING</w:t>
      </w:r>
    </w:p>
    <w:p w:rsidR="008A1AB9" w:rsidRPr="00124B7C" w:rsidRDefault="008A1AB9" w:rsidP="008A1AB9">
      <w:pPr>
        <w:jc w:val="center"/>
        <w:rPr>
          <w:rFonts w:ascii="Times New Roman" w:hAnsi="Times New Roman"/>
          <w:sz w:val="28"/>
          <w:szCs w:val="28"/>
        </w:rPr>
      </w:pPr>
      <w:r w:rsidRPr="00124B7C">
        <w:rPr>
          <w:rFonts w:ascii="Times New Roman" w:hAnsi="Times New Roman"/>
          <w:sz w:val="28"/>
          <w:szCs w:val="28"/>
        </w:rPr>
        <w:t xml:space="preserve">Teresina, </w:t>
      </w:r>
      <w:r w:rsidR="00BE5CEA">
        <w:rPr>
          <w:rFonts w:ascii="Times New Roman" w:hAnsi="Times New Roman"/>
          <w:sz w:val="28"/>
          <w:szCs w:val="28"/>
        </w:rPr>
        <w:t>Dezembro</w:t>
      </w:r>
      <w:r w:rsidRPr="00124B7C">
        <w:rPr>
          <w:rFonts w:ascii="Times New Roman" w:hAnsi="Times New Roman"/>
          <w:sz w:val="28"/>
          <w:szCs w:val="28"/>
        </w:rPr>
        <w:t xml:space="preserve"> de 201</w:t>
      </w:r>
      <w:r w:rsidR="00D759E7">
        <w:rPr>
          <w:rFonts w:ascii="Times New Roman" w:hAnsi="Times New Roman"/>
          <w:sz w:val="28"/>
          <w:szCs w:val="28"/>
        </w:rPr>
        <w:t>4</w:t>
      </w:r>
      <w:r w:rsidR="00126DA0">
        <w:rPr>
          <w:rFonts w:ascii="Times New Roman" w:hAnsi="Times New Roman"/>
          <w:sz w:val="28"/>
          <w:szCs w:val="28"/>
        </w:rPr>
        <w:t>.</w:t>
      </w:r>
    </w:p>
    <w:p w:rsidR="008A1AB9" w:rsidRPr="00124B7C" w:rsidRDefault="008A1AB9" w:rsidP="008A1AB9">
      <w:pPr>
        <w:rPr>
          <w:rFonts w:ascii="Times New Roman" w:hAnsi="Times New Roman"/>
          <w:sz w:val="28"/>
          <w:szCs w:val="28"/>
        </w:rPr>
      </w:pPr>
    </w:p>
    <w:p w:rsidR="008A1AB9" w:rsidRDefault="008A1AB9" w:rsidP="008A1AB9">
      <w:pPr>
        <w:rPr>
          <w:rFonts w:ascii="Times New Roman" w:hAnsi="Times New Roman"/>
          <w:sz w:val="28"/>
          <w:szCs w:val="28"/>
        </w:rPr>
      </w:pPr>
    </w:p>
    <w:p w:rsidR="00A16E44" w:rsidRDefault="00A16E44" w:rsidP="00A16E44">
      <w:pPr>
        <w:rPr>
          <w:rFonts w:ascii="Arial" w:hAnsi="Arial" w:cs="Arial"/>
        </w:rPr>
      </w:pPr>
    </w:p>
    <w:p w:rsidR="007A2B45" w:rsidRDefault="007A2B45" w:rsidP="00A16E44">
      <w:pPr>
        <w:rPr>
          <w:rFonts w:ascii="Arial" w:hAnsi="Arial" w:cs="Arial"/>
        </w:rPr>
      </w:pPr>
    </w:p>
    <w:p w:rsidR="007A2B45" w:rsidRDefault="007A2B45" w:rsidP="00A16E44">
      <w:pPr>
        <w:rPr>
          <w:rFonts w:ascii="Arial" w:hAnsi="Arial" w:cs="Arial"/>
        </w:rPr>
      </w:pPr>
    </w:p>
    <w:p w:rsidR="007A2B45" w:rsidRPr="0002013F" w:rsidRDefault="007A2B45" w:rsidP="00A16E44">
      <w:pPr>
        <w:rPr>
          <w:rFonts w:ascii="Arial" w:hAnsi="Arial" w:cs="Arial"/>
        </w:rPr>
      </w:pPr>
    </w:p>
    <w:p w:rsidR="00A16E44" w:rsidRPr="0002013F" w:rsidRDefault="00A16E44" w:rsidP="00A16E44">
      <w:pPr>
        <w:rPr>
          <w:rFonts w:ascii="Arial" w:hAnsi="Arial" w:cs="Arial"/>
        </w:rPr>
      </w:pPr>
    </w:p>
    <w:p w:rsidR="00A16E44" w:rsidRPr="0002013F" w:rsidRDefault="00A16E44" w:rsidP="00A16E44">
      <w:pPr>
        <w:rPr>
          <w:rFonts w:ascii="Arial" w:hAnsi="Arial" w:cs="Arial"/>
        </w:rPr>
      </w:pPr>
    </w:p>
    <w:p w:rsidR="00A16E44" w:rsidRPr="0002013F" w:rsidRDefault="00A16E44" w:rsidP="00A16E44">
      <w:pPr>
        <w:rPr>
          <w:rFonts w:ascii="Arial" w:hAnsi="Arial" w:cs="Arial"/>
        </w:rPr>
      </w:pPr>
    </w:p>
    <w:p w:rsidR="00A16E44" w:rsidRPr="0002013F" w:rsidRDefault="00A16E44" w:rsidP="00A16E44">
      <w:pPr>
        <w:rPr>
          <w:rFonts w:ascii="Arial" w:hAnsi="Arial" w:cs="Arial"/>
        </w:rPr>
      </w:pPr>
    </w:p>
    <w:p w:rsidR="00A16E44" w:rsidRPr="0002013F" w:rsidRDefault="00A16E44" w:rsidP="0002013F">
      <w:pPr>
        <w:rPr>
          <w:rFonts w:ascii="Arial" w:hAnsi="Arial" w:cs="Arial"/>
        </w:rPr>
      </w:pPr>
      <w:r w:rsidRPr="0002013F">
        <w:rPr>
          <w:rFonts w:ascii="Arial" w:hAnsi="Arial" w:cs="Arial"/>
          <w:b/>
        </w:rPr>
        <w:t>ÍNDICE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1.0 OBJETIVO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3</w:t>
      </w:r>
    </w:p>
    <w:p w:rsidR="00A16E44" w:rsidRPr="0002013F" w:rsidRDefault="00126DA0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2.0 NORMAS TÉCNICAS</w:t>
      </w:r>
      <w:r>
        <w:rPr>
          <w:rFonts w:ascii="Arial" w:hAnsi="Arial" w:cs="Arial"/>
        </w:rPr>
        <w:tab/>
      </w:r>
      <w:r w:rsidR="00DE23D2">
        <w:rPr>
          <w:rFonts w:ascii="Arial" w:hAnsi="Arial" w:cs="Arial"/>
        </w:rPr>
        <w:t>3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3.0 DESCRIÇÕES DO SITEMA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3</w:t>
      </w:r>
    </w:p>
    <w:p w:rsidR="00A16E44" w:rsidRPr="0002013F" w:rsidRDefault="00DE23D2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 PROJETOS ELÉTRICOS</w:t>
      </w:r>
      <w:r w:rsidR="00126DA0">
        <w:rPr>
          <w:rFonts w:ascii="Arial" w:hAnsi="Arial" w:cs="Arial"/>
        </w:rPr>
        <w:tab/>
        <w:t>3</w:t>
      </w:r>
    </w:p>
    <w:p w:rsidR="00A16E44" w:rsidRDefault="00DE23D2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3.1.1 QUADRO DE DISTRIBIÇÃO GERAL(QDG)</w:t>
      </w:r>
      <w:r w:rsidR="00126DA0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</w:p>
    <w:p w:rsidR="00DE23D2" w:rsidRPr="0002013F" w:rsidRDefault="00DE23D2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3.1.2 QUADRO DE CARGAS</w:t>
      </w:r>
      <w:r w:rsidR="00126DA0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DE23D2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>3 DISJUNTORES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5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DE23D2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>4 FIAÇÃO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5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5C0169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>5 TOMADAS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6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5C0169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>6 INTERRUPTORES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6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5C0169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>7 ELETRODUTOS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6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5C0169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>8 ILUMINAÇÃO</w:t>
      </w:r>
      <w:r w:rsidR="00126DA0">
        <w:rPr>
          <w:rFonts w:ascii="Arial" w:hAnsi="Arial" w:cs="Arial"/>
        </w:rPr>
        <w:tab/>
      </w:r>
      <w:r w:rsidR="00A70D5F">
        <w:rPr>
          <w:rFonts w:ascii="Arial" w:hAnsi="Arial" w:cs="Arial"/>
        </w:rPr>
        <w:t>6</w:t>
      </w:r>
    </w:p>
    <w:p w:rsidR="00A16E44" w:rsidRPr="0002013F" w:rsidRDefault="00A16E44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3.</w:t>
      </w:r>
      <w:r w:rsidR="005C0169">
        <w:rPr>
          <w:rFonts w:ascii="Arial" w:hAnsi="Arial" w:cs="Arial"/>
        </w:rPr>
        <w:t>1.</w:t>
      </w:r>
      <w:r w:rsidRPr="0002013F">
        <w:rPr>
          <w:rFonts w:ascii="Arial" w:hAnsi="Arial" w:cs="Arial"/>
        </w:rPr>
        <w:t xml:space="preserve">9 ILUMINAÇÃO DE </w:t>
      </w:r>
      <w:r w:rsidR="00DE23D2">
        <w:rPr>
          <w:rFonts w:ascii="Arial" w:hAnsi="Arial" w:cs="Arial"/>
        </w:rPr>
        <w:t>EMERGENCIA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7</w:t>
      </w:r>
    </w:p>
    <w:p w:rsidR="00A16E44" w:rsidRPr="0002013F" w:rsidRDefault="005C0169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D3045">
        <w:rPr>
          <w:rFonts w:ascii="Arial" w:hAnsi="Arial" w:cs="Arial"/>
        </w:rPr>
        <w:t>1.</w:t>
      </w:r>
      <w:r>
        <w:rPr>
          <w:rFonts w:ascii="Arial" w:hAnsi="Arial" w:cs="Arial"/>
        </w:rPr>
        <w:t>10</w:t>
      </w:r>
      <w:r w:rsidR="00A16E44" w:rsidRPr="0002013F">
        <w:rPr>
          <w:rFonts w:ascii="Arial" w:hAnsi="Arial" w:cs="Arial"/>
        </w:rPr>
        <w:t xml:space="preserve"> ATERRAMENTO</w:t>
      </w:r>
      <w:r w:rsidR="00126DA0">
        <w:rPr>
          <w:rFonts w:ascii="Arial" w:hAnsi="Arial" w:cs="Arial"/>
        </w:rPr>
        <w:tab/>
      </w:r>
      <w:r w:rsidR="00DE23D2">
        <w:rPr>
          <w:rFonts w:ascii="Arial" w:hAnsi="Arial" w:cs="Arial"/>
        </w:rPr>
        <w:t>7</w:t>
      </w:r>
    </w:p>
    <w:p w:rsidR="00A16E44" w:rsidRDefault="005C0169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3.1.11 LISTA </w:t>
      </w:r>
      <w:r w:rsidR="0022342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DESENHO</w:t>
      </w:r>
      <w:r w:rsidR="00223426">
        <w:rPr>
          <w:rFonts w:ascii="Arial" w:hAnsi="Arial" w:cs="Arial"/>
        </w:rPr>
        <w:t>S</w:t>
      </w:r>
      <w:r w:rsidR="00126DA0">
        <w:rPr>
          <w:rFonts w:ascii="Arial" w:hAnsi="Arial" w:cs="Arial"/>
        </w:rPr>
        <w:tab/>
      </w:r>
      <w:r w:rsidR="00A70D5F">
        <w:rPr>
          <w:rFonts w:ascii="Arial" w:hAnsi="Arial" w:cs="Arial"/>
        </w:rPr>
        <w:t>7</w:t>
      </w:r>
    </w:p>
    <w:p w:rsidR="00A64B03" w:rsidRDefault="007A2B45" w:rsidP="00126DA0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A64B03">
        <w:rPr>
          <w:rFonts w:ascii="Arial" w:hAnsi="Arial" w:cs="Arial"/>
        </w:rPr>
        <w:t xml:space="preserve"> GENERALIDADES</w:t>
      </w:r>
      <w:r w:rsidR="00126DA0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</w:p>
    <w:p w:rsidR="005C0169" w:rsidRPr="005C0169" w:rsidRDefault="005C0169" w:rsidP="005C0169">
      <w:pPr>
        <w:jc w:val="both"/>
      </w:pPr>
    </w:p>
    <w:p w:rsidR="005C0169" w:rsidRDefault="005C0169" w:rsidP="005C0169">
      <w:pPr>
        <w:jc w:val="both"/>
        <w:rPr>
          <w:rFonts w:ascii="Arial" w:hAnsi="Arial" w:cs="Arial"/>
        </w:rPr>
      </w:pPr>
    </w:p>
    <w:p w:rsidR="00CF1771" w:rsidRDefault="00CF1771" w:rsidP="005C0169">
      <w:pPr>
        <w:jc w:val="both"/>
        <w:rPr>
          <w:rFonts w:ascii="Arial" w:hAnsi="Arial" w:cs="Arial"/>
        </w:rPr>
      </w:pPr>
    </w:p>
    <w:p w:rsidR="00CF1771" w:rsidRDefault="00CF1771" w:rsidP="005C0169">
      <w:pPr>
        <w:jc w:val="both"/>
        <w:rPr>
          <w:rFonts w:ascii="Arial" w:hAnsi="Arial" w:cs="Arial"/>
        </w:rPr>
      </w:pPr>
    </w:p>
    <w:p w:rsidR="001D3045" w:rsidRDefault="001D3045" w:rsidP="005C0169">
      <w:pPr>
        <w:jc w:val="both"/>
        <w:rPr>
          <w:rFonts w:ascii="Arial" w:hAnsi="Arial" w:cs="Arial"/>
        </w:rPr>
      </w:pPr>
    </w:p>
    <w:p w:rsidR="002F4424" w:rsidRDefault="002F4424" w:rsidP="005C0169">
      <w:pPr>
        <w:jc w:val="both"/>
        <w:rPr>
          <w:rFonts w:ascii="Arial" w:hAnsi="Arial" w:cs="Arial"/>
        </w:rPr>
      </w:pPr>
    </w:p>
    <w:p w:rsidR="002F4424" w:rsidRDefault="002F4424" w:rsidP="005C0169">
      <w:pPr>
        <w:jc w:val="both"/>
        <w:rPr>
          <w:rFonts w:ascii="Arial" w:hAnsi="Arial" w:cs="Arial"/>
        </w:rPr>
      </w:pPr>
    </w:p>
    <w:p w:rsidR="001D3045" w:rsidRDefault="001D3045" w:rsidP="005C0169">
      <w:pPr>
        <w:jc w:val="both"/>
        <w:rPr>
          <w:rFonts w:ascii="Arial" w:hAnsi="Arial" w:cs="Arial"/>
        </w:rPr>
      </w:pPr>
    </w:p>
    <w:p w:rsidR="001D3045" w:rsidRDefault="001D3045" w:rsidP="005C0169">
      <w:pPr>
        <w:jc w:val="both"/>
        <w:rPr>
          <w:rFonts w:ascii="Arial" w:hAnsi="Arial" w:cs="Arial"/>
        </w:rPr>
      </w:pPr>
    </w:p>
    <w:p w:rsidR="00CF1771" w:rsidRDefault="00CF1771" w:rsidP="005C0169">
      <w:pPr>
        <w:jc w:val="both"/>
        <w:rPr>
          <w:rFonts w:ascii="Arial" w:hAnsi="Arial" w:cs="Arial"/>
        </w:rPr>
      </w:pPr>
    </w:p>
    <w:p w:rsidR="00A16E44" w:rsidRPr="0002013F" w:rsidRDefault="00A16E44" w:rsidP="00A16E44">
      <w:pPr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lastRenderedPageBreak/>
        <w:t>1.0 OBJETIVO</w:t>
      </w:r>
    </w:p>
    <w:p w:rsidR="00854D00" w:rsidRDefault="0002013F" w:rsidP="00DC764C">
      <w:pPr>
        <w:ind w:firstLine="708"/>
        <w:jc w:val="both"/>
        <w:rPr>
          <w:rFonts w:ascii="Arial" w:hAnsi="Arial" w:cs="Arial"/>
        </w:rPr>
      </w:pPr>
      <w:r w:rsidRPr="0002013F">
        <w:rPr>
          <w:rFonts w:ascii="Arial" w:hAnsi="Arial" w:cs="Arial"/>
        </w:rPr>
        <w:t>Este memorial descreve o pr</w:t>
      </w:r>
      <w:r w:rsidR="00BE5CEA">
        <w:rPr>
          <w:rFonts w:ascii="Arial" w:hAnsi="Arial" w:cs="Arial"/>
        </w:rPr>
        <w:t>ojeto de instalações Elétricas</w:t>
      </w:r>
      <w:r w:rsidR="00436AEA">
        <w:rPr>
          <w:rFonts w:ascii="Arial" w:hAnsi="Arial" w:cs="Arial"/>
        </w:rPr>
        <w:t xml:space="preserve"> </w:t>
      </w:r>
      <w:r w:rsidR="00706E06">
        <w:rPr>
          <w:rFonts w:ascii="Arial" w:hAnsi="Arial" w:cs="Arial"/>
        </w:rPr>
        <w:t xml:space="preserve">e Automação Sistema de Refrigeração, </w:t>
      </w:r>
      <w:r w:rsidR="00BE5CEA">
        <w:rPr>
          <w:rFonts w:ascii="Arial" w:hAnsi="Arial" w:cs="Arial"/>
        </w:rPr>
        <w:t xml:space="preserve">para atender a Loja </w:t>
      </w:r>
      <w:proofErr w:type="spellStart"/>
      <w:r w:rsidR="00BE5CEA">
        <w:rPr>
          <w:rFonts w:ascii="Arial" w:hAnsi="Arial" w:cs="Arial"/>
        </w:rPr>
        <w:t>Chinatown</w:t>
      </w:r>
      <w:proofErr w:type="spellEnd"/>
      <w:r w:rsidR="00436AEA">
        <w:rPr>
          <w:rFonts w:ascii="Arial" w:hAnsi="Arial" w:cs="Arial"/>
        </w:rPr>
        <w:t xml:space="preserve">, Loja </w:t>
      </w:r>
      <w:r w:rsidR="00BE5CEA">
        <w:rPr>
          <w:rFonts w:ascii="Arial" w:hAnsi="Arial" w:cs="Arial"/>
        </w:rPr>
        <w:t>13</w:t>
      </w:r>
      <w:r w:rsidR="00D759E7">
        <w:rPr>
          <w:rFonts w:ascii="Arial" w:hAnsi="Arial" w:cs="Arial"/>
        </w:rPr>
        <w:t>5</w:t>
      </w:r>
      <w:r w:rsidR="00BE5C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instalada </w:t>
      </w:r>
      <w:r w:rsidR="004D41FE">
        <w:rPr>
          <w:rFonts w:ascii="Arial" w:hAnsi="Arial" w:cs="Arial"/>
        </w:rPr>
        <w:t>n</w:t>
      </w:r>
      <w:r w:rsidR="00DC764C">
        <w:rPr>
          <w:rFonts w:ascii="Arial" w:hAnsi="Arial" w:cs="Arial"/>
        </w:rPr>
        <w:t>o</w:t>
      </w:r>
      <w:r w:rsidR="004D41FE">
        <w:rPr>
          <w:rFonts w:ascii="Arial" w:hAnsi="Arial" w:cs="Arial"/>
        </w:rPr>
        <w:t xml:space="preserve"> Teresina Shopping, com o objetivo de orientar os con</w:t>
      </w:r>
      <w:r w:rsidR="00BE5CEA">
        <w:rPr>
          <w:rFonts w:ascii="Arial" w:hAnsi="Arial" w:cs="Arial"/>
        </w:rPr>
        <w:t>strutores e demais envolvidos em</w:t>
      </w:r>
      <w:r w:rsidR="004D41FE">
        <w:rPr>
          <w:rFonts w:ascii="Arial" w:hAnsi="Arial" w:cs="Arial"/>
        </w:rPr>
        <w:t xml:space="preserve"> etapa</w:t>
      </w:r>
      <w:r w:rsidR="00BE5CEA">
        <w:rPr>
          <w:rFonts w:ascii="Arial" w:hAnsi="Arial" w:cs="Arial"/>
        </w:rPr>
        <w:t>s</w:t>
      </w:r>
      <w:r w:rsidR="004D41FE">
        <w:rPr>
          <w:rFonts w:ascii="Arial" w:hAnsi="Arial" w:cs="Arial"/>
        </w:rPr>
        <w:t xml:space="preserve"> </w:t>
      </w:r>
      <w:r w:rsidR="00BE5CEA">
        <w:rPr>
          <w:rFonts w:ascii="Arial" w:hAnsi="Arial" w:cs="Arial"/>
        </w:rPr>
        <w:t>futuras de reforma</w:t>
      </w:r>
      <w:r w:rsidR="004D41FE">
        <w:rPr>
          <w:rFonts w:ascii="Arial" w:hAnsi="Arial" w:cs="Arial"/>
        </w:rPr>
        <w:t xml:space="preserve"> destas instalações.</w:t>
      </w:r>
      <w:r w:rsidR="00854D00">
        <w:rPr>
          <w:rFonts w:ascii="Arial" w:hAnsi="Arial" w:cs="Arial"/>
        </w:rPr>
        <w:t xml:space="preserve"> Os projetos foram desenvolvidos com base na Arquitetura e </w:t>
      </w:r>
      <w:r w:rsidR="007A14B3">
        <w:rPr>
          <w:rFonts w:ascii="Arial" w:hAnsi="Arial" w:cs="Arial"/>
        </w:rPr>
        <w:t>especifica</w:t>
      </w:r>
      <w:r w:rsidR="009B56AC">
        <w:rPr>
          <w:rFonts w:ascii="Arial" w:hAnsi="Arial" w:cs="Arial"/>
        </w:rPr>
        <w:t xml:space="preserve">ções </w:t>
      </w:r>
      <w:r w:rsidR="00BE5CEA">
        <w:rPr>
          <w:rFonts w:ascii="Arial" w:hAnsi="Arial" w:cs="Arial"/>
        </w:rPr>
        <w:t>existentes</w:t>
      </w:r>
      <w:r w:rsidR="009B56AC">
        <w:rPr>
          <w:rFonts w:ascii="Arial" w:hAnsi="Arial" w:cs="Arial"/>
        </w:rPr>
        <w:t xml:space="preserve"> e</w:t>
      </w:r>
      <w:r w:rsidR="007A14B3">
        <w:rPr>
          <w:rFonts w:ascii="Arial" w:hAnsi="Arial" w:cs="Arial"/>
        </w:rPr>
        <w:t xml:space="preserve"> já previamente aprovadas pelo Comitê Técnico</w:t>
      </w:r>
      <w:r w:rsidR="002268C6">
        <w:rPr>
          <w:rFonts w:ascii="Arial" w:hAnsi="Arial" w:cs="Arial"/>
        </w:rPr>
        <w:t xml:space="preserve"> </w:t>
      </w:r>
      <w:r w:rsidR="007A14B3">
        <w:rPr>
          <w:rFonts w:ascii="Arial" w:hAnsi="Arial" w:cs="Arial"/>
        </w:rPr>
        <w:t>do Teresina Shopping</w:t>
      </w:r>
      <w:r w:rsidR="009B56AC">
        <w:rPr>
          <w:rFonts w:ascii="Arial" w:hAnsi="Arial" w:cs="Arial"/>
        </w:rPr>
        <w:t xml:space="preserve"> (TSC)</w:t>
      </w:r>
      <w:r w:rsidR="00126DA0">
        <w:rPr>
          <w:rFonts w:ascii="Arial" w:hAnsi="Arial" w:cs="Arial"/>
        </w:rPr>
        <w:t>.</w:t>
      </w:r>
    </w:p>
    <w:p w:rsidR="007D50E6" w:rsidRPr="00854D00" w:rsidRDefault="007D50E6" w:rsidP="00DC764C">
      <w:pPr>
        <w:ind w:firstLine="708"/>
        <w:jc w:val="both"/>
        <w:rPr>
          <w:rFonts w:ascii="Arial" w:hAnsi="Arial" w:cs="Arial"/>
        </w:rPr>
      </w:pPr>
    </w:p>
    <w:p w:rsidR="00A16E44" w:rsidRDefault="00A16E44" w:rsidP="00A16E44">
      <w:pPr>
        <w:jc w:val="both"/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t>2.0 NORMAS TÉCNICAS</w:t>
      </w:r>
    </w:p>
    <w:p w:rsidR="009B56AC" w:rsidRDefault="00AC70B9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foi definido obedecendo </w:t>
      </w:r>
      <w:r w:rsidR="0016541D">
        <w:rPr>
          <w:rFonts w:ascii="Arial" w:hAnsi="Arial" w:cs="Arial"/>
        </w:rPr>
        <w:t>às</w:t>
      </w:r>
      <w:r w:rsidR="0068141F">
        <w:rPr>
          <w:rFonts w:ascii="Arial" w:hAnsi="Arial" w:cs="Arial"/>
        </w:rPr>
        <w:t xml:space="preserve"> seguintes</w:t>
      </w:r>
      <w:r>
        <w:rPr>
          <w:rFonts w:ascii="Arial" w:hAnsi="Arial" w:cs="Arial"/>
        </w:rPr>
        <w:t xml:space="preserve"> N</w:t>
      </w:r>
      <w:r w:rsidR="0068141F">
        <w:rPr>
          <w:rFonts w:ascii="Arial" w:hAnsi="Arial" w:cs="Arial"/>
        </w:rPr>
        <w:t>ormas:</w:t>
      </w:r>
    </w:p>
    <w:p w:rsidR="009B56AC" w:rsidRDefault="00F506D2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B56AC">
        <w:rPr>
          <w:rFonts w:ascii="Arial" w:hAnsi="Arial" w:cs="Arial"/>
        </w:rPr>
        <w:t>NBR-5410 Instalações Elétricas em baixa tensão.</w:t>
      </w:r>
    </w:p>
    <w:p w:rsidR="009B56AC" w:rsidRDefault="00F506D2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B56AC">
        <w:rPr>
          <w:rFonts w:ascii="Arial" w:hAnsi="Arial" w:cs="Arial"/>
        </w:rPr>
        <w:t>NBR-14136 Plug</w:t>
      </w:r>
      <w:r w:rsidR="0068141F">
        <w:rPr>
          <w:rFonts w:ascii="Arial" w:hAnsi="Arial" w:cs="Arial"/>
        </w:rPr>
        <w:t>es e tomadas para uso doméstico com uso até 20A</w:t>
      </w:r>
      <w:r w:rsidR="0016541D">
        <w:rPr>
          <w:rFonts w:ascii="Arial" w:hAnsi="Arial" w:cs="Arial"/>
        </w:rPr>
        <w:t xml:space="preserve"> </w:t>
      </w:r>
      <w:r w:rsidR="0068141F">
        <w:rPr>
          <w:rFonts w:ascii="Arial" w:hAnsi="Arial" w:cs="Arial"/>
        </w:rPr>
        <w:t>/250V</w:t>
      </w:r>
    </w:p>
    <w:p w:rsidR="0068141F" w:rsidRDefault="00F506D2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41F">
        <w:rPr>
          <w:rFonts w:ascii="Arial" w:hAnsi="Arial" w:cs="Arial"/>
        </w:rPr>
        <w:t>NR-10 Segurança em instalações e serviços de eletricidade.</w:t>
      </w:r>
    </w:p>
    <w:p w:rsidR="0068141F" w:rsidRDefault="00F506D2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70B9">
        <w:rPr>
          <w:rFonts w:ascii="Arial" w:hAnsi="Arial" w:cs="Arial"/>
        </w:rPr>
        <w:t xml:space="preserve">Caderno de Especificações do Teresina Shopping </w:t>
      </w:r>
    </w:p>
    <w:p w:rsidR="00AC70B9" w:rsidRDefault="00AC70B9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06D2">
        <w:rPr>
          <w:rFonts w:ascii="Arial" w:hAnsi="Arial" w:cs="Arial"/>
        </w:rPr>
        <w:t xml:space="preserve">- </w:t>
      </w:r>
      <w:r w:rsidR="0016541D">
        <w:rPr>
          <w:rFonts w:ascii="Arial" w:hAnsi="Arial" w:cs="Arial"/>
        </w:rPr>
        <w:t>Normas de baixa tensão da Eletrobr</w:t>
      </w:r>
      <w:r w:rsidR="00126DA0">
        <w:rPr>
          <w:rFonts w:ascii="Arial" w:hAnsi="Arial" w:cs="Arial"/>
        </w:rPr>
        <w:t>ás Distribuidora Piauí (Cepisa)</w:t>
      </w:r>
      <w:r>
        <w:rPr>
          <w:rFonts w:ascii="Arial" w:hAnsi="Arial" w:cs="Arial"/>
        </w:rPr>
        <w:t>.</w:t>
      </w:r>
    </w:p>
    <w:p w:rsidR="00AC70B9" w:rsidRPr="00AC70B9" w:rsidRDefault="00AC70B9" w:rsidP="00AC70B9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DA1099">
        <w:rPr>
          <w:rFonts w:ascii="Arial" w:hAnsi="Arial" w:cs="Arial"/>
        </w:rPr>
        <w:t>instalações</w:t>
      </w:r>
      <w:r>
        <w:rPr>
          <w:rFonts w:ascii="Arial" w:hAnsi="Arial" w:cs="Arial"/>
        </w:rPr>
        <w:t xml:space="preserve"> </w:t>
      </w:r>
      <w:r w:rsidRPr="00DA1099">
        <w:rPr>
          <w:rFonts w:ascii="Arial" w:hAnsi="Arial" w:cs="Arial"/>
        </w:rPr>
        <w:t xml:space="preserve">deverão ser executadas de </w:t>
      </w:r>
      <w:r w:rsidR="00C517E9">
        <w:rPr>
          <w:rFonts w:ascii="Arial" w:hAnsi="Arial" w:cs="Arial"/>
        </w:rPr>
        <w:t>acordo com estas normas,</w:t>
      </w:r>
      <w:r>
        <w:rPr>
          <w:rFonts w:ascii="Arial" w:hAnsi="Arial" w:cs="Arial"/>
        </w:rPr>
        <w:t xml:space="preserve"> </w:t>
      </w:r>
      <w:r w:rsidRPr="00DA1099">
        <w:rPr>
          <w:rFonts w:ascii="Arial" w:hAnsi="Arial" w:cs="Arial"/>
        </w:rPr>
        <w:t>atendendo às normas de segurança para proteção dos usuários e segurança contra incêndios, como extensão das medidas de segurança adotadas pela instalação geral do shopping</w:t>
      </w:r>
      <w:r>
        <w:rPr>
          <w:rFonts w:ascii="Arial" w:hAnsi="Arial" w:cs="Arial"/>
        </w:rPr>
        <w:t>.</w:t>
      </w:r>
    </w:p>
    <w:p w:rsidR="007D50E6" w:rsidRDefault="007D50E6" w:rsidP="00305C6A">
      <w:pPr>
        <w:rPr>
          <w:rFonts w:ascii="Arial" w:hAnsi="Arial" w:cs="Arial"/>
          <w:b/>
        </w:rPr>
      </w:pPr>
    </w:p>
    <w:p w:rsidR="00A16E44" w:rsidRPr="0002013F" w:rsidRDefault="00305C6A" w:rsidP="00305C6A">
      <w:pPr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t>3.0 DESCRIÇÕES</w:t>
      </w:r>
      <w:r w:rsidR="00A16E44" w:rsidRPr="0002013F">
        <w:rPr>
          <w:rFonts w:ascii="Arial" w:hAnsi="Arial" w:cs="Arial"/>
          <w:b/>
        </w:rPr>
        <w:t xml:space="preserve"> DO</w:t>
      </w:r>
      <w:r>
        <w:rPr>
          <w:rFonts w:ascii="Arial" w:hAnsi="Arial" w:cs="Arial"/>
          <w:b/>
        </w:rPr>
        <w:t>S PROJETOS</w:t>
      </w:r>
    </w:p>
    <w:p w:rsidR="00A16E44" w:rsidRDefault="00854D00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 PROJETOS</w:t>
      </w:r>
      <w:r w:rsidR="00305C6A">
        <w:rPr>
          <w:rFonts w:ascii="Arial" w:hAnsi="Arial" w:cs="Arial"/>
          <w:b/>
        </w:rPr>
        <w:t xml:space="preserve"> ELÉTRICO</w:t>
      </w:r>
      <w:r>
        <w:rPr>
          <w:rFonts w:ascii="Arial" w:hAnsi="Arial" w:cs="Arial"/>
          <w:b/>
        </w:rPr>
        <w:t>S</w:t>
      </w:r>
    </w:p>
    <w:p w:rsidR="003603C5" w:rsidRPr="00DC764C" w:rsidRDefault="003603C5" w:rsidP="00126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</w:rPr>
      </w:pPr>
      <w:r w:rsidRPr="00DC764C">
        <w:rPr>
          <w:rFonts w:ascii="Arial" w:eastAsiaTheme="minorHAnsi" w:hAnsi="Arial" w:cs="Arial"/>
        </w:rPr>
        <w:t>O circuito alimentador geral de energia elétrica da loja será trifásico, com tensão nominal de 380V entre fases e 220V entre fase e neutro, 60 Hz, mais o</w:t>
      </w:r>
      <w:r w:rsidR="00126DA0">
        <w:rPr>
          <w:rFonts w:ascii="Arial" w:eastAsiaTheme="minorHAnsi" w:hAnsi="Arial" w:cs="Arial"/>
        </w:rPr>
        <w:t xml:space="preserve"> </w:t>
      </w:r>
      <w:r w:rsidRPr="00DC764C">
        <w:rPr>
          <w:rFonts w:ascii="Arial" w:eastAsiaTheme="minorHAnsi" w:hAnsi="Arial" w:cs="Arial"/>
        </w:rPr>
        <w:t>condutor terra. Os condutores Terra e Neutro serão fornecidos</w:t>
      </w:r>
      <w:r w:rsidR="002C5D9D" w:rsidRPr="00DC764C">
        <w:rPr>
          <w:rFonts w:ascii="Arial" w:eastAsiaTheme="minorHAnsi" w:hAnsi="Arial" w:cs="Arial"/>
        </w:rPr>
        <w:t xml:space="preserve"> pelo TS </w:t>
      </w:r>
      <w:r w:rsidRPr="00DC764C">
        <w:rPr>
          <w:rFonts w:ascii="Arial" w:eastAsiaTheme="minorHAnsi" w:hAnsi="Arial" w:cs="Arial"/>
        </w:rPr>
        <w:t>isolados entre si, devendo permanecer assim sob pena de ocasionar a queima de equipamentos eletrônicos.</w:t>
      </w:r>
    </w:p>
    <w:p w:rsidR="00126DA0" w:rsidRDefault="00126DA0" w:rsidP="00A16E44">
      <w:pPr>
        <w:jc w:val="both"/>
        <w:rPr>
          <w:rFonts w:ascii="Arial" w:hAnsi="Arial" w:cs="Arial"/>
          <w:b/>
        </w:rPr>
      </w:pPr>
    </w:p>
    <w:p w:rsidR="00A16E44" w:rsidRPr="0002013F" w:rsidRDefault="00A771E9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</w:t>
      </w:r>
      <w:r w:rsidR="00A16E44" w:rsidRPr="0002013F">
        <w:rPr>
          <w:rFonts w:ascii="Arial" w:hAnsi="Arial" w:cs="Arial"/>
          <w:b/>
        </w:rPr>
        <w:t xml:space="preserve"> QUADRO</w:t>
      </w:r>
      <w:r w:rsidR="00474A5E">
        <w:rPr>
          <w:rFonts w:ascii="Arial" w:hAnsi="Arial" w:cs="Arial"/>
          <w:b/>
        </w:rPr>
        <w:t xml:space="preserve"> </w:t>
      </w:r>
      <w:r w:rsidR="00A70D16">
        <w:rPr>
          <w:rFonts w:ascii="Arial" w:hAnsi="Arial" w:cs="Arial"/>
          <w:b/>
        </w:rPr>
        <w:t xml:space="preserve">DE DISTRIBUIÇÃO TÉRREO </w:t>
      </w:r>
      <w:r w:rsidR="00BE5CEA">
        <w:rPr>
          <w:rFonts w:ascii="Arial" w:hAnsi="Arial" w:cs="Arial"/>
          <w:b/>
        </w:rPr>
        <w:t>(Q</w:t>
      </w:r>
      <w:r w:rsidR="00A70D16">
        <w:rPr>
          <w:rFonts w:ascii="Arial" w:hAnsi="Arial" w:cs="Arial"/>
          <w:b/>
        </w:rPr>
        <w:t>D</w:t>
      </w:r>
      <w:r w:rsidR="00BE5CEA">
        <w:rPr>
          <w:rFonts w:ascii="Arial" w:hAnsi="Arial" w:cs="Arial"/>
          <w:b/>
        </w:rPr>
        <w:t>T</w:t>
      </w:r>
      <w:r w:rsidR="009F1C8E">
        <w:rPr>
          <w:rFonts w:ascii="Arial" w:hAnsi="Arial" w:cs="Arial"/>
          <w:b/>
        </w:rPr>
        <w:t>)</w:t>
      </w:r>
    </w:p>
    <w:p w:rsidR="00A9277F" w:rsidRPr="00A9277F" w:rsidRDefault="00A9277F" w:rsidP="00A9277F">
      <w:pPr>
        <w:jc w:val="both"/>
        <w:rPr>
          <w:rFonts w:ascii="Arial" w:hAnsi="Arial"/>
          <w:color w:val="00B0F0"/>
        </w:rPr>
      </w:pPr>
      <w:r>
        <w:rPr>
          <w:rFonts w:ascii="Arial" w:hAnsi="Arial"/>
        </w:rPr>
        <w:t xml:space="preserve">Para </w:t>
      </w:r>
      <w:r w:rsidR="0045470A">
        <w:rPr>
          <w:rFonts w:ascii="Arial" w:hAnsi="Arial"/>
        </w:rPr>
        <w:t xml:space="preserve">atendimento da demanda da loja está </w:t>
      </w:r>
      <w:r>
        <w:rPr>
          <w:rFonts w:ascii="Arial" w:hAnsi="Arial"/>
        </w:rPr>
        <w:t>projetado um Quadro</w:t>
      </w:r>
      <w:r w:rsidR="006726A8">
        <w:rPr>
          <w:rFonts w:ascii="Arial" w:hAnsi="Arial"/>
        </w:rPr>
        <w:t xml:space="preserve"> </w:t>
      </w:r>
      <w:r w:rsidR="00A70D16">
        <w:rPr>
          <w:rFonts w:ascii="Arial" w:hAnsi="Arial"/>
        </w:rPr>
        <w:t xml:space="preserve">de Distribuição </w:t>
      </w:r>
      <w:r w:rsidR="00F81137">
        <w:rPr>
          <w:rFonts w:ascii="Arial" w:hAnsi="Arial"/>
        </w:rPr>
        <w:t>T</w:t>
      </w:r>
      <w:r w:rsidR="00A70D16">
        <w:rPr>
          <w:rFonts w:ascii="Arial" w:hAnsi="Arial"/>
        </w:rPr>
        <w:t>érreo</w:t>
      </w:r>
      <w:r w:rsidR="00BE5CEA">
        <w:rPr>
          <w:rFonts w:ascii="Arial" w:hAnsi="Arial"/>
        </w:rPr>
        <w:t>(Q</w:t>
      </w:r>
      <w:r w:rsidR="00A70D16">
        <w:rPr>
          <w:rFonts w:ascii="Arial" w:hAnsi="Arial"/>
        </w:rPr>
        <w:t>D</w:t>
      </w:r>
      <w:r w:rsidR="00BE5CEA">
        <w:rPr>
          <w:rFonts w:ascii="Arial" w:hAnsi="Arial"/>
        </w:rPr>
        <w:t>T) localizado no</w:t>
      </w:r>
      <w:r>
        <w:rPr>
          <w:rFonts w:ascii="Arial" w:hAnsi="Arial"/>
        </w:rPr>
        <w:t xml:space="preserve"> pavimento térreo, próximo </w:t>
      </w:r>
      <w:r w:rsidR="007B533E">
        <w:rPr>
          <w:rFonts w:ascii="Arial" w:hAnsi="Arial"/>
        </w:rPr>
        <w:t>à</w:t>
      </w:r>
      <w:r w:rsidR="00BE5CEA">
        <w:rPr>
          <w:rFonts w:ascii="Arial" w:hAnsi="Arial"/>
        </w:rPr>
        <w:t xml:space="preserve"> entr</w:t>
      </w:r>
      <w:r>
        <w:rPr>
          <w:rFonts w:ascii="Arial" w:hAnsi="Arial"/>
        </w:rPr>
        <w:t>ada.</w:t>
      </w:r>
    </w:p>
    <w:p w:rsidR="00A9277F" w:rsidRDefault="00F81137" w:rsidP="00A9277F">
      <w:pPr>
        <w:jc w:val="both"/>
        <w:rPr>
          <w:rFonts w:ascii="Arial" w:hAnsi="Arial"/>
        </w:rPr>
      </w:pPr>
      <w:r>
        <w:rPr>
          <w:rFonts w:ascii="Arial" w:hAnsi="Arial"/>
        </w:rPr>
        <w:t>O Q</w:t>
      </w:r>
      <w:r w:rsidR="00A9277F" w:rsidRPr="002367AB">
        <w:rPr>
          <w:rFonts w:ascii="Arial" w:hAnsi="Arial"/>
        </w:rPr>
        <w:t>uadro</w:t>
      </w:r>
      <w:r w:rsidR="00BE5CEA">
        <w:rPr>
          <w:rFonts w:ascii="Arial" w:hAnsi="Arial"/>
        </w:rPr>
        <w:t xml:space="preserve"> de Distribuição </w:t>
      </w:r>
      <w:r w:rsidR="00A70D16">
        <w:rPr>
          <w:rFonts w:ascii="Arial" w:hAnsi="Arial"/>
        </w:rPr>
        <w:t>Térreo</w:t>
      </w:r>
      <w:r w:rsidR="00BE5CEA">
        <w:rPr>
          <w:rFonts w:ascii="Arial" w:hAnsi="Arial"/>
        </w:rPr>
        <w:t xml:space="preserve"> (Q</w:t>
      </w:r>
      <w:r w:rsidR="00A70D16">
        <w:rPr>
          <w:rFonts w:ascii="Arial" w:hAnsi="Arial"/>
        </w:rPr>
        <w:t>D</w:t>
      </w:r>
      <w:r w:rsidR="00BE5CEA">
        <w:rPr>
          <w:rFonts w:ascii="Arial" w:hAnsi="Arial"/>
        </w:rPr>
        <w:t>T</w:t>
      </w:r>
      <w:r w:rsidR="00A9277F">
        <w:rPr>
          <w:rFonts w:ascii="Arial" w:hAnsi="Arial"/>
        </w:rPr>
        <w:t>),</w:t>
      </w:r>
      <w:r w:rsidR="00A9277F" w:rsidRPr="002367AB">
        <w:rPr>
          <w:rFonts w:ascii="Arial" w:hAnsi="Arial"/>
        </w:rPr>
        <w:t xml:space="preserve"> será diretamente alimentado </w:t>
      </w:r>
      <w:r w:rsidR="00A9277F">
        <w:rPr>
          <w:rFonts w:ascii="Arial" w:hAnsi="Arial"/>
        </w:rPr>
        <w:t xml:space="preserve">em tensão 380/220V – 60Hz, alimentado por 5 </w:t>
      </w:r>
      <w:r w:rsidR="009C7AA2">
        <w:rPr>
          <w:rFonts w:ascii="Arial" w:hAnsi="Arial"/>
        </w:rPr>
        <w:t xml:space="preserve">novos </w:t>
      </w:r>
      <w:r w:rsidR="00A9277F">
        <w:rPr>
          <w:rFonts w:ascii="Arial" w:hAnsi="Arial"/>
        </w:rPr>
        <w:t>condutores, send</w:t>
      </w:r>
      <w:r w:rsidR="007B533E">
        <w:rPr>
          <w:rFonts w:ascii="Arial" w:hAnsi="Arial"/>
        </w:rPr>
        <w:t>o 3 fases, 1 neutro e 1 terra #</w:t>
      </w:r>
      <w:r w:rsidR="007D06BC">
        <w:rPr>
          <w:rFonts w:ascii="Arial" w:hAnsi="Arial"/>
        </w:rPr>
        <w:t>25</w:t>
      </w:r>
      <w:r w:rsidR="00A9277F">
        <w:rPr>
          <w:rFonts w:ascii="Arial" w:hAnsi="Arial"/>
        </w:rPr>
        <w:t>.0</w:t>
      </w:r>
      <w:r w:rsidR="00A9277F" w:rsidRPr="002367AB">
        <w:rPr>
          <w:rFonts w:ascii="Arial" w:hAnsi="Arial"/>
        </w:rPr>
        <w:t>mm²</w:t>
      </w:r>
      <w:r w:rsidR="00A9277F">
        <w:rPr>
          <w:rFonts w:ascii="Arial" w:hAnsi="Arial"/>
        </w:rPr>
        <w:t xml:space="preserve"> cada;</w:t>
      </w:r>
      <w:r w:rsidR="00126DA0">
        <w:rPr>
          <w:rFonts w:ascii="Arial" w:hAnsi="Arial"/>
        </w:rPr>
        <w:t xml:space="preserve"> </w:t>
      </w:r>
      <w:r w:rsidR="00D74DA5">
        <w:rPr>
          <w:rFonts w:ascii="Arial" w:hAnsi="Arial"/>
        </w:rPr>
        <w:t xml:space="preserve">isolamento 0.6/1KV, em substituição aos 5 condutores de #10mm² existentes no local e </w:t>
      </w:r>
      <w:r w:rsidR="00A9277F" w:rsidRPr="002367AB">
        <w:rPr>
          <w:rFonts w:ascii="Arial" w:hAnsi="Arial"/>
        </w:rPr>
        <w:t xml:space="preserve">será protegido por </w:t>
      </w:r>
      <w:r w:rsidR="0016541D">
        <w:rPr>
          <w:rFonts w:ascii="Arial" w:hAnsi="Arial"/>
        </w:rPr>
        <w:t xml:space="preserve">um </w:t>
      </w:r>
      <w:r w:rsidR="009C7AA2">
        <w:rPr>
          <w:rFonts w:ascii="Arial" w:hAnsi="Arial"/>
        </w:rPr>
        <w:t xml:space="preserve">novo </w:t>
      </w:r>
      <w:r w:rsidR="0016541D">
        <w:rPr>
          <w:rFonts w:ascii="Arial" w:hAnsi="Arial"/>
        </w:rPr>
        <w:t>disjuntor tripolar</w:t>
      </w:r>
      <w:r w:rsidR="00A9277F" w:rsidRPr="002367AB">
        <w:rPr>
          <w:rFonts w:ascii="Arial" w:hAnsi="Arial"/>
        </w:rPr>
        <w:t xml:space="preserve"> </w:t>
      </w:r>
      <w:r>
        <w:rPr>
          <w:rFonts w:ascii="Arial" w:hAnsi="Arial"/>
        </w:rPr>
        <w:t>80</w:t>
      </w:r>
      <w:r w:rsidR="0016541D">
        <w:rPr>
          <w:rFonts w:ascii="Arial" w:hAnsi="Arial"/>
        </w:rPr>
        <w:t>A, 5KA,</w:t>
      </w:r>
      <w:r w:rsidR="0016541D" w:rsidRPr="0016541D">
        <w:rPr>
          <w:rFonts w:ascii="Arial" w:hAnsi="Arial"/>
        </w:rPr>
        <w:t xml:space="preserve"> </w:t>
      </w:r>
      <w:r w:rsidR="0016541D">
        <w:rPr>
          <w:rFonts w:ascii="Arial" w:hAnsi="Arial"/>
        </w:rPr>
        <w:t>fabricação Siemens ou similar</w:t>
      </w:r>
      <w:r w:rsidR="00D74DA5">
        <w:rPr>
          <w:rFonts w:ascii="Arial" w:hAnsi="Arial"/>
        </w:rPr>
        <w:t xml:space="preserve"> que substituirá o disjuntor de 50A padrão </w:t>
      </w:r>
      <w:r w:rsidR="007A2B45">
        <w:rPr>
          <w:rFonts w:ascii="Arial" w:hAnsi="Arial"/>
        </w:rPr>
        <w:t>NEMA</w:t>
      </w:r>
      <w:r w:rsidR="00D74DA5">
        <w:rPr>
          <w:rFonts w:ascii="Arial" w:hAnsi="Arial"/>
        </w:rPr>
        <w:t xml:space="preserve"> existente</w:t>
      </w:r>
      <w:r w:rsidR="0016541D">
        <w:rPr>
          <w:rFonts w:ascii="Arial" w:hAnsi="Arial"/>
        </w:rPr>
        <w:t>.</w:t>
      </w:r>
      <w:r w:rsidR="00A9277F">
        <w:rPr>
          <w:rFonts w:ascii="Arial" w:hAnsi="Arial"/>
        </w:rPr>
        <w:t xml:space="preserve"> Esse quadro é responsável </w:t>
      </w:r>
      <w:r>
        <w:rPr>
          <w:rFonts w:ascii="Arial" w:hAnsi="Arial"/>
        </w:rPr>
        <w:t xml:space="preserve">pela </w:t>
      </w:r>
      <w:r w:rsidR="00A9277F">
        <w:rPr>
          <w:rFonts w:ascii="Arial" w:hAnsi="Arial"/>
        </w:rPr>
        <w:t>distribuição de todos os ci</w:t>
      </w:r>
      <w:r w:rsidR="006B4EF7">
        <w:rPr>
          <w:rFonts w:ascii="Arial" w:hAnsi="Arial"/>
        </w:rPr>
        <w:t>rcuitos de iluminação,</w:t>
      </w:r>
      <w:bookmarkStart w:id="0" w:name="_GoBack"/>
      <w:bookmarkEnd w:id="0"/>
      <w:r w:rsidR="006B4EF7">
        <w:rPr>
          <w:rFonts w:ascii="Arial" w:hAnsi="Arial"/>
        </w:rPr>
        <w:t xml:space="preserve"> tomadas,</w:t>
      </w:r>
      <w:r>
        <w:rPr>
          <w:rFonts w:ascii="Arial" w:hAnsi="Arial"/>
        </w:rPr>
        <w:t xml:space="preserve"> pela</w:t>
      </w:r>
      <w:r w:rsidR="006726A8">
        <w:rPr>
          <w:rFonts w:ascii="Arial" w:hAnsi="Arial"/>
        </w:rPr>
        <w:t xml:space="preserve"> a</w:t>
      </w:r>
      <w:r>
        <w:rPr>
          <w:rFonts w:ascii="Arial" w:hAnsi="Arial"/>
        </w:rPr>
        <w:t>limentação do quadro QDM</w:t>
      </w:r>
      <w:r w:rsidR="00BA5BDB">
        <w:rPr>
          <w:rFonts w:ascii="Arial" w:hAnsi="Arial"/>
        </w:rPr>
        <w:t xml:space="preserve"> (</w:t>
      </w:r>
      <w:r>
        <w:rPr>
          <w:rFonts w:ascii="Arial" w:hAnsi="Arial"/>
        </w:rPr>
        <w:t>Quadro de Distribuição Mezanino</w:t>
      </w:r>
      <w:r w:rsidR="00BA5BDB">
        <w:rPr>
          <w:rFonts w:ascii="Arial" w:hAnsi="Arial"/>
        </w:rPr>
        <w:t>)</w:t>
      </w:r>
      <w:r w:rsidR="006B4EF7">
        <w:rPr>
          <w:rFonts w:ascii="Arial" w:hAnsi="Arial"/>
        </w:rPr>
        <w:t xml:space="preserve"> e QDSAI (automação de Detectores de fumaça).</w:t>
      </w:r>
      <w:r>
        <w:rPr>
          <w:rFonts w:ascii="Arial" w:hAnsi="Arial"/>
        </w:rPr>
        <w:t xml:space="preserve"> </w:t>
      </w:r>
      <w:r w:rsidR="006B4EF7">
        <w:rPr>
          <w:rFonts w:ascii="Arial" w:hAnsi="Arial"/>
        </w:rPr>
        <w:t xml:space="preserve">O QDM (Quadro de Distribuição Mezanino) 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lastRenderedPageBreak/>
        <w:t>responsável pela distribuição de todos os circuitos de iluminação, tomadas</w:t>
      </w:r>
      <w:r w:rsidR="006B4EF7">
        <w:rPr>
          <w:rFonts w:ascii="Arial" w:hAnsi="Arial"/>
        </w:rPr>
        <w:t xml:space="preserve"> do mezanino, já o QDSAI (automação de Detectores de fumaça) é responsável pela</w:t>
      </w:r>
      <w:r w:rsidR="00BA5BDB">
        <w:rPr>
          <w:rFonts w:ascii="Arial" w:hAnsi="Arial"/>
        </w:rPr>
        <w:t xml:space="preserve"> alimentação</w:t>
      </w:r>
      <w:r w:rsidR="006726A8">
        <w:rPr>
          <w:rFonts w:ascii="Arial" w:hAnsi="Arial"/>
        </w:rPr>
        <w:t xml:space="preserve"> </w:t>
      </w:r>
      <w:r w:rsidR="00BA5BDB">
        <w:rPr>
          <w:rFonts w:ascii="Arial" w:hAnsi="Arial"/>
        </w:rPr>
        <w:t>quadro Automação Fancoil, alimentação quadro</w:t>
      </w:r>
      <w:r w:rsidR="006726A8">
        <w:rPr>
          <w:rFonts w:ascii="Arial" w:hAnsi="Arial"/>
        </w:rPr>
        <w:t xml:space="preserve"> </w:t>
      </w:r>
      <w:r w:rsidR="00BA5BDB">
        <w:rPr>
          <w:rFonts w:ascii="Arial" w:hAnsi="Arial"/>
        </w:rPr>
        <w:t xml:space="preserve">da chave de partida direta do </w:t>
      </w:r>
      <w:proofErr w:type="spellStart"/>
      <w:r w:rsidR="00BA5BDB">
        <w:rPr>
          <w:rFonts w:ascii="Arial" w:hAnsi="Arial"/>
        </w:rPr>
        <w:t>Fancoil</w:t>
      </w:r>
      <w:proofErr w:type="spellEnd"/>
      <w:r w:rsidR="00BA5BDB">
        <w:rPr>
          <w:rFonts w:ascii="Arial" w:hAnsi="Arial"/>
        </w:rPr>
        <w:t>,</w:t>
      </w:r>
      <w:r w:rsidR="006726A8">
        <w:rPr>
          <w:rFonts w:ascii="Arial" w:hAnsi="Arial"/>
        </w:rPr>
        <w:t xml:space="preserve"> </w:t>
      </w:r>
      <w:r w:rsidR="00A9277F">
        <w:rPr>
          <w:rFonts w:ascii="Arial" w:hAnsi="Arial"/>
        </w:rPr>
        <w:t>localizado</w:t>
      </w:r>
      <w:r w:rsidR="00BA5BDB">
        <w:rPr>
          <w:rFonts w:ascii="Arial" w:hAnsi="Arial"/>
        </w:rPr>
        <w:t>s</w:t>
      </w:r>
      <w:r w:rsidR="00A9277F">
        <w:rPr>
          <w:rFonts w:ascii="Arial" w:hAnsi="Arial"/>
        </w:rPr>
        <w:t xml:space="preserve"> no mezanino</w:t>
      </w:r>
      <w:r w:rsidR="00BA5BDB">
        <w:rPr>
          <w:rFonts w:ascii="Arial" w:hAnsi="Arial"/>
        </w:rPr>
        <w:t>.</w:t>
      </w:r>
      <w:r w:rsidR="00A70D16">
        <w:rPr>
          <w:rFonts w:ascii="Arial" w:hAnsi="Arial"/>
        </w:rPr>
        <w:t xml:space="preserve"> </w:t>
      </w:r>
    </w:p>
    <w:p w:rsidR="007D06BC" w:rsidRPr="00F506D2" w:rsidRDefault="007D06BC" w:rsidP="00A9277F">
      <w:pPr>
        <w:jc w:val="both"/>
        <w:rPr>
          <w:rFonts w:ascii="Arial" w:hAnsi="Arial"/>
          <w:color w:val="0070C0"/>
        </w:rPr>
      </w:pPr>
    </w:p>
    <w:p w:rsidR="00A9277F" w:rsidRDefault="00A9277F" w:rsidP="00A927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quadro</w:t>
      </w:r>
      <w:r w:rsidR="0016541D">
        <w:rPr>
          <w:rFonts w:ascii="Arial" w:hAnsi="Arial" w:cs="Arial"/>
        </w:rPr>
        <w:t xml:space="preserve"> </w:t>
      </w:r>
      <w:r w:rsidR="006B4EF7" w:rsidRPr="006B4EF7">
        <w:rPr>
          <w:rFonts w:ascii="Arial" w:hAnsi="Arial" w:cs="Arial"/>
        </w:rPr>
        <w:t>Q</w:t>
      </w:r>
      <w:r w:rsidR="009C7AA2">
        <w:rPr>
          <w:rFonts w:ascii="Arial" w:hAnsi="Arial" w:cs="Arial"/>
        </w:rPr>
        <w:t>D</w:t>
      </w:r>
      <w:r w:rsidR="006B4EF7" w:rsidRPr="006B4EF7">
        <w:rPr>
          <w:rFonts w:ascii="Arial" w:hAnsi="Arial" w:cs="Arial"/>
        </w:rPr>
        <w:t xml:space="preserve">T </w:t>
      </w:r>
      <w:r w:rsidR="009C7AA2">
        <w:rPr>
          <w:rFonts w:ascii="Arial" w:hAnsi="Arial" w:cs="Arial"/>
        </w:rPr>
        <w:t>está</w:t>
      </w:r>
      <w:r w:rsidR="0016541D">
        <w:rPr>
          <w:rFonts w:ascii="Arial" w:hAnsi="Arial" w:cs="Arial"/>
        </w:rPr>
        <w:t>:</w:t>
      </w:r>
    </w:p>
    <w:p w:rsidR="00A9277F" w:rsidRPr="006726A8" w:rsidRDefault="00A9277F" w:rsidP="00BA5BDB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Construído </w:t>
      </w:r>
      <w:r w:rsidRPr="00A95BC1">
        <w:rPr>
          <w:rFonts w:ascii="Arial" w:hAnsi="Arial" w:cs="Arial"/>
          <w:iCs/>
        </w:rPr>
        <w:t>em chapa de aço, seção mínima # 16MSG (</w:t>
      </w:r>
      <w:smartTag w:uri="urn:schemas-microsoft-com:office:smarttags" w:element="metricconverter">
        <w:smartTagPr>
          <w:attr w:name="ProductID" w:val="1,519 mm"/>
        </w:smartTagPr>
        <w:r w:rsidRPr="00A95BC1">
          <w:rPr>
            <w:rFonts w:ascii="Arial" w:hAnsi="Arial" w:cs="Arial"/>
            <w:iCs/>
          </w:rPr>
          <w:t>1,519 mm</w:t>
        </w:r>
      </w:smartTag>
      <w:r w:rsidRPr="00A95BC1">
        <w:rPr>
          <w:rFonts w:ascii="Arial" w:hAnsi="Arial" w:cs="Arial"/>
          <w:iCs/>
        </w:rPr>
        <w:t>), com tratamento por processo de fosfatização,</w:t>
      </w:r>
      <w:r>
        <w:rPr>
          <w:rFonts w:ascii="Arial" w:hAnsi="Arial" w:cs="Arial"/>
          <w:iCs/>
        </w:rPr>
        <w:t xml:space="preserve"> revestimento epóxi cor cinza RAL 9002</w:t>
      </w:r>
      <w:r w:rsidRPr="00A95BC1">
        <w:rPr>
          <w:rFonts w:ascii="Arial" w:hAnsi="Arial" w:cs="Arial"/>
          <w:iCs/>
        </w:rPr>
        <w:t>. Grau de Proteção: IP 34.</w:t>
      </w:r>
    </w:p>
    <w:p w:rsidR="00A9277F" w:rsidRPr="006726A8" w:rsidRDefault="00A9277F" w:rsidP="006726A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estrutura do quadro</w:t>
      </w:r>
      <w:r w:rsidRPr="003154BE">
        <w:rPr>
          <w:rFonts w:ascii="Arial" w:hAnsi="Arial" w:cs="Arial"/>
          <w:iCs/>
        </w:rPr>
        <w:t xml:space="preserve"> </w:t>
      </w:r>
      <w:r w:rsidR="009C7AA2">
        <w:rPr>
          <w:rFonts w:ascii="Arial" w:hAnsi="Arial" w:cs="Arial"/>
          <w:iCs/>
        </w:rPr>
        <w:t>está</w:t>
      </w:r>
      <w:r w:rsidRPr="003154BE">
        <w:rPr>
          <w:rFonts w:ascii="Arial" w:hAnsi="Arial" w:cs="Arial"/>
          <w:iCs/>
        </w:rPr>
        <w:t xml:space="preserve"> </w:t>
      </w:r>
      <w:r w:rsidR="009C7AA2">
        <w:rPr>
          <w:rFonts w:ascii="Arial" w:hAnsi="Arial" w:cs="Arial"/>
          <w:iCs/>
        </w:rPr>
        <w:t>fixada</w:t>
      </w:r>
      <w:r w:rsidRPr="003154BE">
        <w:rPr>
          <w:rFonts w:ascii="Arial" w:hAnsi="Arial" w:cs="Arial"/>
          <w:iCs/>
        </w:rPr>
        <w:t xml:space="preserve"> em parede por suporte metálico de sobrepor.</w:t>
      </w:r>
    </w:p>
    <w:p w:rsidR="00A9277F" w:rsidRPr="006726A8" w:rsidRDefault="009C7AA2" w:rsidP="00A9277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Estão</w:t>
      </w:r>
      <w:r w:rsidR="00A9277F" w:rsidRPr="003154BE">
        <w:rPr>
          <w:rFonts w:ascii="Arial" w:hAnsi="Arial" w:cs="Arial"/>
          <w:iCs/>
        </w:rPr>
        <w:t xml:space="preserve"> previstas chapas removíveis, aparafusadas n</w:t>
      </w:r>
      <w:r w:rsidR="00A9277F">
        <w:rPr>
          <w:rFonts w:ascii="Arial" w:hAnsi="Arial" w:cs="Arial"/>
          <w:iCs/>
        </w:rPr>
        <w:t>a parte inferior e superior dos</w:t>
      </w:r>
      <w:r w:rsidR="0045470A">
        <w:rPr>
          <w:rFonts w:ascii="Arial" w:hAnsi="Arial" w:cs="Arial"/>
          <w:iCs/>
        </w:rPr>
        <w:t xml:space="preserve"> </w:t>
      </w:r>
      <w:r w:rsidR="00A9277F">
        <w:rPr>
          <w:rFonts w:ascii="Arial" w:hAnsi="Arial" w:cs="Arial"/>
          <w:iCs/>
        </w:rPr>
        <w:t>quadro</w:t>
      </w:r>
      <w:r w:rsidR="0045470A">
        <w:rPr>
          <w:rFonts w:ascii="Arial" w:hAnsi="Arial" w:cs="Arial"/>
          <w:iCs/>
        </w:rPr>
        <w:t>s</w:t>
      </w:r>
      <w:r w:rsidR="00A9277F" w:rsidRPr="003154BE">
        <w:rPr>
          <w:rFonts w:ascii="Arial" w:hAnsi="Arial" w:cs="Arial"/>
          <w:iCs/>
        </w:rPr>
        <w:t>, para fixação dos eletrodutos na mesma.</w:t>
      </w:r>
    </w:p>
    <w:p w:rsidR="007B533E" w:rsidRDefault="00A9277F" w:rsidP="006726A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</w:rPr>
      </w:pPr>
      <w:r w:rsidRPr="007B533E">
        <w:rPr>
          <w:rFonts w:ascii="Arial" w:hAnsi="Arial" w:cs="Arial"/>
          <w:iCs/>
        </w:rPr>
        <w:t xml:space="preserve">As portas </w:t>
      </w:r>
      <w:r w:rsidR="009C7AA2">
        <w:rPr>
          <w:rFonts w:ascii="Arial" w:hAnsi="Arial" w:cs="Arial"/>
          <w:iCs/>
        </w:rPr>
        <w:t>possuem</w:t>
      </w:r>
      <w:r w:rsidRPr="007B533E">
        <w:rPr>
          <w:rFonts w:ascii="Arial" w:hAnsi="Arial" w:cs="Arial"/>
          <w:iCs/>
        </w:rPr>
        <w:t xml:space="preserve"> abertura através de dobradiças e s</w:t>
      </w:r>
      <w:r w:rsidR="009C7AA2">
        <w:rPr>
          <w:rFonts w:ascii="Arial" w:hAnsi="Arial" w:cs="Arial"/>
          <w:iCs/>
        </w:rPr>
        <w:t>ão</w:t>
      </w:r>
      <w:r w:rsidRPr="007B533E">
        <w:rPr>
          <w:rFonts w:ascii="Arial" w:hAnsi="Arial" w:cs="Arial"/>
          <w:iCs/>
        </w:rPr>
        <w:t xml:space="preserve"> dotadas de fechadura movimentada por chave, permitindo a inversão do sentido da abertura da esquerda para a direita e vice-versa.</w:t>
      </w:r>
    </w:p>
    <w:p w:rsidR="00A9277F" w:rsidRPr="007B533E" w:rsidRDefault="00A9277F" w:rsidP="006726A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</w:rPr>
      </w:pPr>
      <w:r w:rsidRPr="007B533E">
        <w:rPr>
          <w:rFonts w:ascii="Arial" w:hAnsi="Arial" w:cs="Arial"/>
          <w:iCs/>
        </w:rPr>
        <w:t>O</w:t>
      </w:r>
      <w:r w:rsidR="0045470A">
        <w:rPr>
          <w:rFonts w:ascii="Arial" w:hAnsi="Arial" w:cs="Arial"/>
          <w:iCs/>
        </w:rPr>
        <w:t xml:space="preserve"> quadro </w:t>
      </w:r>
      <w:r w:rsidR="009C7AA2">
        <w:rPr>
          <w:rFonts w:ascii="Arial" w:hAnsi="Arial" w:cs="Arial"/>
          <w:iCs/>
        </w:rPr>
        <w:t>está</w:t>
      </w:r>
      <w:r w:rsidR="0045470A">
        <w:rPr>
          <w:rFonts w:ascii="Arial" w:hAnsi="Arial" w:cs="Arial"/>
          <w:iCs/>
        </w:rPr>
        <w:t xml:space="preserve"> identificado</w:t>
      </w:r>
      <w:r w:rsidRPr="007B533E">
        <w:rPr>
          <w:rFonts w:ascii="Arial" w:hAnsi="Arial" w:cs="Arial"/>
          <w:iCs/>
        </w:rPr>
        <w:t xml:space="preserve"> externamente, com seu número, por meio de plaquetas em acrílico preto com espessura mínima de </w:t>
      </w:r>
      <w:smartTag w:uri="urn:schemas-microsoft-com:office:smarttags" w:element="metricconverter">
        <w:smartTagPr>
          <w:attr w:name="ProductID" w:val="3 mm"/>
        </w:smartTagPr>
        <w:r w:rsidRPr="007B533E">
          <w:rPr>
            <w:rFonts w:ascii="Arial" w:hAnsi="Arial" w:cs="Arial"/>
            <w:iCs/>
          </w:rPr>
          <w:t>3 mm</w:t>
        </w:r>
      </w:smartTag>
      <w:r w:rsidRPr="007B533E">
        <w:rPr>
          <w:rFonts w:ascii="Arial" w:hAnsi="Arial" w:cs="Arial"/>
          <w:iCs/>
        </w:rPr>
        <w:t>, dimensões compatíveis com o quadro, gravação em branco, fixadas às portas por parafusos de cabeça redonda, no mínimo com os seguintes dados:</w:t>
      </w:r>
    </w:p>
    <w:p w:rsidR="00A9277F" w:rsidRPr="003154BE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Nome do fabricante.</w:t>
      </w:r>
    </w:p>
    <w:p w:rsidR="00A9277F" w:rsidRPr="003154BE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Tipo e número de identificação do quadro.</w:t>
      </w:r>
    </w:p>
    <w:p w:rsidR="00A9277F" w:rsidRPr="003154BE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Tensão nominal do circuito principal.</w:t>
      </w:r>
    </w:p>
    <w:p w:rsidR="00A9277F" w:rsidRPr="003154BE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Corrente nominal do circuito principal.</w:t>
      </w:r>
    </w:p>
    <w:p w:rsidR="00A9277F" w:rsidRPr="003154BE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Capacidade de corrente de curto circuito (em kA).</w:t>
      </w:r>
    </w:p>
    <w:p w:rsidR="00A9277F" w:rsidRPr="003154BE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Freqüência</w:t>
      </w:r>
    </w:p>
    <w:p w:rsidR="00A9277F" w:rsidRDefault="00A9277F" w:rsidP="00A9277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</w:rPr>
      </w:pPr>
      <w:r w:rsidRPr="003154BE">
        <w:rPr>
          <w:rFonts w:ascii="Arial" w:hAnsi="Arial" w:cs="Arial"/>
          <w:iCs/>
        </w:rPr>
        <w:t>Grau de proteção.</w:t>
      </w:r>
    </w:p>
    <w:p w:rsidR="007B533E" w:rsidRDefault="007B533E" w:rsidP="00CC2C66">
      <w:pPr>
        <w:tabs>
          <w:tab w:val="left" w:pos="1701"/>
        </w:tabs>
        <w:spacing w:after="0"/>
        <w:jc w:val="both"/>
        <w:rPr>
          <w:rFonts w:ascii="Arial" w:hAnsi="Arial" w:cs="Arial"/>
          <w:iCs/>
        </w:rPr>
      </w:pPr>
    </w:p>
    <w:p w:rsidR="00024C06" w:rsidRDefault="00A9277F" w:rsidP="00024C06">
      <w:pPr>
        <w:tabs>
          <w:tab w:val="left" w:pos="1701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 quadro </w:t>
      </w:r>
      <w:r w:rsidR="00977444">
        <w:rPr>
          <w:rFonts w:ascii="Arial" w:hAnsi="Arial" w:cs="Arial"/>
          <w:iCs/>
        </w:rPr>
        <w:t>está</w:t>
      </w:r>
      <w:r w:rsidRPr="00621D00">
        <w:rPr>
          <w:rFonts w:ascii="Arial" w:hAnsi="Arial" w:cs="Arial"/>
          <w:iCs/>
        </w:rPr>
        <w:t xml:space="preserve"> afixado à sua porta, pelo lado interno, relação de circuitos </w:t>
      </w:r>
      <w:r w:rsidR="00977444">
        <w:rPr>
          <w:rFonts w:ascii="Arial" w:hAnsi="Arial" w:cs="Arial"/>
          <w:iCs/>
        </w:rPr>
        <w:t>digitalizados e plastificados</w:t>
      </w:r>
      <w:r w:rsidRPr="00621D00">
        <w:rPr>
          <w:rFonts w:ascii="Arial" w:hAnsi="Arial" w:cs="Arial"/>
          <w:iCs/>
        </w:rPr>
        <w:t xml:space="preserve">, contendo o número do circuito e sua área de atuação. </w:t>
      </w:r>
      <w:r w:rsidR="00977444">
        <w:rPr>
          <w:rFonts w:ascii="Arial" w:hAnsi="Arial" w:cs="Arial"/>
          <w:iCs/>
        </w:rPr>
        <w:t>Possuem</w:t>
      </w:r>
      <w:r w:rsidRPr="00621D00">
        <w:rPr>
          <w:rFonts w:ascii="Arial" w:hAnsi="Arial" w:cs="Arial"/>
          <w:iCs/>
        </w:rPr>
        <w:t xml:space="preserve"> também bolsas plásticas, contendo no seu interior o diagrama trifilar e funcional do mesmo.</w:t>
      </w:r>
    </w:p>
    <w:p w:rsidR="00A9277F" w:rsidRPr="00FD6C63" w:rsidRDefault="00A9277F" w:rsidP="00024C06">
      <w:pPr>
        <w:tabs>
          <w:tab w:val="left" w:pos="1701"/>
        </w:tabs>
        <w:spacing w:after="0"/>
        <w:jc w:val="both"/>
        <w:rPr>
          <w:rFonts w:ascii="Arial" w:hAnsi="Arial" w:cs="Arial"/>
          <w:iCs/>
        </w:rPr>
      </w:pPr>
      <w:r w:rsidRPr="00FD6C63">
        <w:rPr>
          <w:rFonts w:ascii="Arial" w:hAnsi="Arial" w:cs="Arial"/>
          <w:iCs/>
        </w:rPr>
        <w:t xml:space="preserve">Os barramentos </w:t>
      </w:r>
      <w:r w:rsidR="00977444">
        <w:rPr>
          <w:rFonts w:ascii="Arial" w:hAnsi="Arial" w:cs="Arial"/>
          <w:iCs/>
        </w:rPr>
        <w:t>são</w:t>
      </w:r>
      <w:r w:rsidRPr="00FD6C63">
        <w:rPr>
          <w:rFonts w:ascii="Arial" w:hAnsi="Arial" w:cs="Arial"/>
          <w:iCs/>
        </w:rPr>
        <w:t xml:space="preserve"> de cobre eletrolítico </w:t>
      </w:r>
      <w:r w:rsidR="006B4EF7">
        <w:rPr>
          <w:rFonts w:ascii="Arial" w:hAnsi="Arial" w:cs="Arial"/>
          <w:iCs/>
        </w:rPr>
        <w:t>(100</w:t>
      </w:r>
      <w:r w:rsidRPr="004A7203">
        <w:rPr>
          <w:rFonts w:ascii="Arial" w:hAnsi="Arial" w:cs="Arial"/>
          <w:iCs/>
        </w:rPr>
        <w:t>A)</w:t>
      </w:r>
      <w:r>
        <w:rPr>
          <w:rFonts w:ascii="Arial" w:hAnsi="Arial" w:cs="Arial"/>
          <w:iCs/>
        </w:rPr>
        <w:t>, de teor de pureza maior que 97%,</w:t>
      </w:r>
      <w:r w:rsidRPr="00FD6C63">
        <w:rPr>
          <w:rFonts w:ascii="Arial" w:hAnsi="Arial" w:cs="Arial"/>
          <w:iCs/>
        </w:rPr>
        <w:t xml:space="preserve"> </w:t>
      </w:r>
      <w:r w:rsidR="00977444">
        <w:rPr>
          <w:rFonts w:ascii="Arial" w:hAnsi="Arial" w:cs="Arial"/>
          <w:iCs/>
        </w:rPr>
        <w:t>estão</w:t>
      </w:r>
      <w:r w:rsidRPr="00FD6C63">
        <w:rPr>
          <w:rFonts w:ascii="Arial" w:hAnsi="Arial" w:cs="Arial"/>
          <w:iCs/>
        </w:rPr>
        <w:t xml:space="preserve"> identificados com as seguintes cores:</w:t>
      </w:r>
    </w:p>
    <w:p w:rsidR="00A9277F" w:rsidRPr="00FD6C63" w:rsidRDefault="00A9277F" w:rsidP="00CC2C66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iCs/>
        </w:rPr>
      </w:pPr>
      <w:r w:rsidRPr="00FD6C63">
        <w:rPr>
          <w:rFonts w:ascii="Arial" w:hAnsi="Arial" w:cs="Arial"/>
          <w:iCs/>
        </w:rPr>
        <w:t>Fase</w:t>
      </w:r>
      <w:r w:rsidR="00126DA0">
        <w:rPr>
          <w:rFonts w:ascii="Arial" w:hAnsi="Arial" w:cs="Arial"/>
          <w:iCs/>
        </w:rPr>
        <w:t>s</w:t>
      </w:r>
      <w:r w:rsidRPr="00FD6C63">
        <w:rPr>
          <w:rFonts w:ascii="Arial" w:hAnsi="Arial" w:cs="Arial"/>
          <w:iCs/>
        </w:rPr>
        <w:t xml:space="preserve"> A</w:t>
      </w:r>
      <w:r w:rsidR="00126DA0">
        <w:rPr>
          <w:rFonts w:ascii="Arial" w:hAnsi="Arial" w:cs="Arial"/>
          <w:iCs/>
        </w:rPr>
        <w:t>, B e C</w:t>
      </w:r>
      <w:r w:rsidRPr="00FD6C6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FD6C6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Vermelha</w:t>
      </w:r>
    </w:p>
    <w:p w:rsidR="00A9277F" w:rsidRDefault="00A9277F" w:rsidP="00CC2C66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iCs/>
        </w:rPr>
      </w:pPr>
      <w:r w:rsidRPr="00FD6C63">
        <w:rPr>
          <w:rFonts w:ascii="Arial" w:hAnsi="Arial" w:cs="Arial"/>
          <w:iCs/>
        </w:rPr>
        <w:t>Neutro - Azul claro</w:t>
      </w:r>
    </w:p>
    <w:p w:rsidR="00A9277F" w:rsidRPr="00FD6C63" w:rsidRDefault="00A9277F" w:rsidP="00CC2C66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iCs/>
        </w:rPr>
      </w:pPr>
      <w:r w:rsidRPr="00FD6C63">
        <w:rPr>
          <w:rFonts w:ascii="Arial" w:hAnsi="Arial" w:cs="Arial"/>
          <w:iCs/>
        </w:rPr>
        <w:t>Te</w:t>
      </w:r>
      <w:r>
        <w:rPr>
          <w:rFonts w:ascii="Arial" w:hAnsi="Arial" w:cs="Arial"/>
          <w:iCs/>
        </w:rPr>
        <w:t>rra (PE Proteção) - Verde</w:t>
      </w:r>
    </w:p>
    <w:p w:rsidR="00A9277F" w:rsidRDefault="00A9277F" w:rsidP="00CC2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54BE">
        <w:rPr>
          <w:rFonts w:ascii="Arial" w:hAnsi="Arial" w:cs="Arial"/>
          <w:iCs/>
          <w:color w:val="FF0000"/>
        </w:rPr>
        <w:br/>
      </w:r>
      <w:r>
        <w:rPr>
          <w:rFonts w:ascii="Arial" w:hAnsi="Arial" w:cs="Arial"/>
        </w:rPr>
        <w:t xml:space="preserve">Os barramentos de terra e neutro </w:t>
      </w:r>
      <w:r w:rsidR="00977444">
        <w:rPr>
          <w:rFonts w:ascii="Arial" w:hAnsi="Arial" w:cs="Arial"/>
          <w:iCs/>
        </w:rPr>
        <w:t>estão</w:t>
      </w:r>
      <w:r w:rsidRPr="00B76ED0">
        <w:rPr>
          <w:rFonts w:ascii="Arial" w:hAnsi="Arial" w:cs="Arial"/>
        </w:rPr>
        <w:t xml:space="preserve"> dotados de furos, parafusos e porcas, para as diversas l</w:t>
      </w:r>
      <w:r>
        <w:rPr>
          <w:rFonts w:ascii="Arial" w:hAnsi="Arial" w:cs="Arial"/>
        </w:rPr>
        <w:t>igações, sendo o neutro isolado.</w:t>
      </w:r>
    </w:p>
    <w:p w:rsidR="00A9277F" w:rsidRPr="00B72A82" w:rsidRDefault="00A9277F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B72A82">
        <w:rPr>
          <w:rFonts w:ascii="Arial" w:hAnsi="Arial" w:cs="Arial"/>
          <w:iCs/>
        </w:rPr>
        <w:t>O barramento neu</w:t>
      </w:r>
      <w:r w:rsidR="00024C06">
        <w:rPr>
          <w:rFonts w:ascii="Arial" w:hAnsi="Arial" w:cs="Arial"/>
          <w:iCs/>
        </w:rPr>
        <w:t xml:space="preserve">tro </w:t>
      </w:r>
      <w:r w:rsidR="00977444">
        <w:rPr>
          <w:rFonts w:ascii="Arial" w:hAnsi="Arial" w:cs="Arial"/>
          <w:iCs/>
        </w:rPr>
        <w:t>está</w:t>
      </w:r>
      <w:r w:rsidR="00024C06">
        <w:rPr>
          <w:rFonts w:ascii="Arial" w:hAnsi="Arial" w:cs="Arial"/>
          <w:iCs/>
        </w:rPr>
        <w:t xml:space="preserve"> </w:t>
      </w:r>
      <w:r w:rsidR="00977444">
        <w:rPr>
          <w:rFonts w:ascii="Arial" w:hAnsi="Arial" w:cs="Arial"/>
          <w:iCs/>
        </w:rPr>
        <w:t>n</w:t>
      </w:r>
      <w:r w:rsidR="00024C06">
        <w:rPr>
          <w:rFonts w:ascii="Arial" w:hAnsi="Arial" w:cs="Arial"/>
          <w:iCs/>
        </w:rPr>
        <w:t xml:space="preserve">a mesma seção </w:t>
      </w:r>
      <w:r w:rsidRPr="00B72A82">
        <w:rPr>
          <w:rFonts w:ascii="Arial" w:hAnsi="Arial" w:cs="Arial"/>
          <w:iCs/>
        </w:rPr>
        <w:t xml:space="preserve">das fases. </w:t>
      </w:r>
    </w:p>
    <w:p w:rsidR="00A9277F" w:rsidRPr="00B72A82" w:rsidRDefault="00A9277F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B72A82">
        <w:rPr>
          <w:rFonts w:ascii="Arial" w:hAnsi="Arial" w:cs="Arial"/>
          <w:iCs/>
        </w:rPr>
        <w:t>O barramento terr</w:t>
      </w:r>
      <w:r w:rsidR="00977444">
        <w:rPr>
          <w:rFonts w:ascii="Arial" w:hAnsi="Arial" w:cs="Arial"/>
          <w:iCs/>
        </w:rPr>
        <w:t>a possui</w:t>
      </w:r>
      <w:r w:rsidR="00024C06">
        <w:rPr>
          <w:rFonts w:ascii="Arial" w:hAnsi="Arial" w:cs="Arial"/>
          <w:iCs/>
        </w:rPr>
        <w:t xml:space="preserve"> metade da seção </w:t>
      </w:r>
      <w:r w:rsidRPr="00B72A82">
        <w:rPr>
          <w:rFonts w:ascii="Arial" w:hAnsi="Arial" w:cs="Arial"/>
          <w:iCs/>
        </w:rPr>
        <w:t xml:space="preserve">das fases. </w:t>
      </w:r>
    </w:p>
    <w:p w:rsidR="00A9277F" w:rsidRPr="00B72A82" w:rsidRDefault="00A9277F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B72A82">
        <w:rPr>
          <w:rFonts w:ascii="Arial" w:hAnsi="Arial" w:cs="Arial"/>
          <w:iCs/>
        </w:rPr>
        <w:t xml:space="preserve">As partes vivas </w:t>
      </w:r>
      <w:r w:rsidR="00977444">
        <w:rPr>
          <w:rFonts w:ascii="Arial" w:hAnsi="Arial" w:cs="Arial"/>
          <w:iCs/>
        </w:rPr>
        <w:t>estão</w:t>
      </w:r>
      <w:r w:rsidR="00977444" w:rsidRPr="00B72A82">
        <w:rPr>
          <w:rFonts w:ascii="Arial" w:hAnsi="Arial" w:cs="Arial"/>
          <w:iCs/>
        </w:rPr>
        <w:t xml:space="preserve"> </w:t>
      </w:r>
      <w:r w:rsidRPr="00B72A82">
        <w:rPr>
          <w:rFonts w:ascii="Arial" w:hAnsi="Arial" w:cs="Arial"/>
          <w:iCs/>
        </w:rPr>
        <w:t>confinadas no interior de invólucros e atrás de barreiras que</w:t>
      </w:r>
      <w:r>
        <w:rPr>
          <w:rFonts w:ascii="Arial" w:hAnsi="Arial" w:cs="Arial"/>
          <w:iCs/>
        </w:rPr>
        <w:t xml:space="preserve"> garantam grau de proteção IP-34.</w:t>
      </w:r>
    </w:p>
    <w:p w:rsidR="00A9277F" w:rsidRPr="00B72A82" w:rsidRDefault="00A9277F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B72A82">
        <w:rPr>
          <w:rFonts w:ascii="Arial" w:hAnsi="Arial" w:cs="Arial"/>
          <w:iCs/>
        </w:rPr>
        <w:t xml:space="preserve">Os barramentos de fases e neutro </w:t>
      </w:r>
      <w:r w:rsidR="00977444">
        <w:rPr>
          <w:rFonts w:ascii="Arial" w:hAnsi="Arial" w:cs="Arial"/>
          <w:iCs/>
        </w:rPr>
        <w:t>estão</w:t>
      </w:r>
      <w:r w:rsidR="00977444" w:rsidRPr="00B72A82">
        <w:rPr>
          <w:rFonts w:ascii="Arial" w:hAnsi="Arial" w:cs="Arial"/>
          <w:iCs/>
        </w:rPr>
        <w:t xml:space="preserve"> </w:t>
      </w:r>
      <w:r w:rsidRPr="00B72A82">
        <w:rPr>
          <w:rFonts w:ascii="Arial" w:hAnsi="Arial" w:cs="Arial"/>
          <w:iCs/>
        </w:rPr>
        <w:t>isolados da carcaça e o de terra, conectado à mesma.</w:t>
      </w:r>
    </w:p>
    <w:p w:rsidR="00A9277F" w:rsidRDefault="00A9277F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16541D">
        <w:rPr>
          <w:rFonts w:ascii="Arial" w:hAnsi="Arial" w:cs="Arial"/>
          <w:iCs/>
        </w:rPr>
        <w:lastRenderedPageBreak/>
        <w:t>As</w:t>
      </w:r>
      <w:r w:rsidRPr="00B72A82">
        <w:rPr>
          <w:rFonts w:ascii="Arial" w:hAnsi="Arial" w:cs="Arial"/>
          <w:iCs/>
        </w:rPr>
        <w:t xml:space="preserve"> conexões internas foram projetadas de modo a atender a uma distribuição equilibrada de cargas nas três fases.</w:t>
      </w:r>
    </w:p>
    <w:p w:rsidR="00A9277F" w:rsidRPr="0016541D" w:rsidRDefault="00A9277F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16541D">
        <w:rPr>
          <w:rFonts w:ascii="Arial" w:hAnsi="Arial" w:cs="Arial"/>
          <w:iCs/>
        </w:rPr>
        <w:t xml:space="preserve">Todos os circuitos </w:t>
      </w:r>
      <w:r w:rsidR="00E726E3">
        <w:rPr>
          <w:rFonts w:ascii="Arial" w:hAnsi="Arial" w:cs="Arial"/>
          <w:iCs/>
        </w:rPr>
        <w:t>estão</w:t>
      </w:r>
      <w:r w:rsidR="00E726E3" w:rsidRPr="0016541D">
        <w:rPr>
          <w:rFonts w:ascii="Arial" w:hAnsi="Arial" w:cs="Arial"/>
          <w:iCs/>
        </w:rPr>
        <w:t xml:space="preserve"> </w:t>
      </w:r>
      <w:r w:rsidRPr="0016541D">
        <w:rPr>
          <w:rFonts w:ascii="Arial" w:hAnsi="Arial" w:cs="Arial"/>
          <w:iCs/>
        </w:rPr>
        <w:t xml:space="preserve">identificados por meio de plaquetas em acrílico preto com espessura mínima de </w:t>
      </w:r>
      <w:smartTag w:uri="urn:schemas-microsoft-com:office:smarttags" w:element="metricconverter">
        <w:smartTagPr>
          <w:attr w:name="ProductID" w:val="3 mm"/>
        </w:smartTagPr>
        <w:r w:rsidRPr="0016541D">
          <w:rPr>
            <w:rFonts w:ascii="Arial" w:hAnsi="Arial" w:cs="Arial"/>
            <w:iCs/>
          </w:rPr>
          <w:t>3 mm</w:t>
        </w:r>
      </w:smartTag>
      <w:r w:rsidRPr="0016541D">
        <w:rPr>
          <w:rFonts w:ascii="Arial" w:hAnsi="Arial" w:cs="Arial"/>
          <w:iCs/>
        </w:rPr>
        <w:t>, dimensões compatíveis com o local, gravação em branco, fixadas aos espelhos por parafusos de cabeça redonda.</w:t>
      </w:r>
    </w:p>
    <w:p w:rsidR="006726A8" w:rsidRPr="0016541D" w:rsidRDefault="00E726E3" w:rsidP="00CC2C66">
      <w:pPr>
        <w:tabs>
          <w:tab w:val="left" w:pos="1701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Todos os circuitos partem</w:t>
      </w:r>
      <w:r w:rsidR="00A9277F" w:rsidRPr="0016541D">
        <w:rPr>
          <w:rFonts w:ascii="Arial" w:hAnsi="Arial" w:cs="Arial"/>
          <w:iCs/>
        </w:rPr>
        <w:t xml:space="preserve"> do Quadro de Distribuição com os condutores Fase, Neutro e Terra não sendo permitida a derivação do Neutro ou terra de um circuito para alimentar outro, bem como sob hipótese alguma esta permitida a interligação dos </w:t>
      </w:r>
      <w:r w:rsidR="004F3292">
        <w:rPr>
          <w:rFonts w:ascii="Arial" w:hAnsi="Arial" w:cs="Arial"/>
          <w:iCs/>
        </w:rPr>
        <w:t>mesmos.</w:t>
      </w:r>
    </w:p>
    <w:p w:rsidR="006726A8" w:rsidRPr="00E97907" w:rsidRDefault="006726A8" w:rsidP="00CC2C66">
      <w:pPr>
        <w:tabs>
          <w:tab w:val="left" w:pos="1701"/>
        </w:tabs>
        <w:jc w:val="both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</w:rPr>
        <w:t>O quad</w:t>
      </w:r>
      <w:r w:rsidR="00126DA0">
        <w:rPr>
          <w:rFonts w:ascii="Arial" w:hAnsi="Arial" w:cs="Arial"/>
          <w:iCs/>
        </w:rPr>
        <w:t>ro deve ser instalado a uma altu</w:t>
      </w:r>
      <w:r>
        <w:rPr>
          <w:rFonts w:ascii="Arial" w:hAnsi="Arial" w:cs="Arial"/>
          <w:iCs/>
        </w:rPr>
        <w:t>ra de 1.50m do piso.</w:t>
      </w:r>
    </w:p>
    <w:p w:rsidR="00A9277F" w:rsidRDefault="00A9277F" w:rsidP="00A9277F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 w:rsidR="00946F3B">
        <w:rPr>
          <w:rFonts w:ascii="Arial" w:hAnsi="Arial"/>
          <w:b/>
        </w:rPr>
        <w:t>1</w:t>
      </w:r>
      <w:r w:rsidR="00BA5BDB">
        <w:rPr>
          <w:rFonts w:ascii="Arial" w:hAnsi="Arial"/>
          <w:b/>
        </w:rPr>
        <w:t>.</w:t>
      </w:r>
      <w:r w:rsidR="00A771E9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QUADROS DE CARGAS</w:t>
      </w:r>
    </w:p>
    <w:p w:rsidR="00BA5BDB" w:rsidRDefault="00A9277F" w:rsidP="00A9277F">
      <w:pPr>
        <w:jc w:val="both"/>
        <w:rPr>
          <w:rFonts w:ascii="Arial" w:hAnsi="Arial"/>
        </w:rPr>
      </w:pPr>
      <w:r>
        <w:rPr>
          <w:rFonts w:ascii="Arial" w:hAnsi="Arial"/>
        </w:rPr>
        <w:t>O quadro de cargas com as divisões de circuitos, bem como as suas divisões, potências, tensões, utilização, bitola da fiação e dispositivos de proteção encontram-se no projeto.</w:t>
      </w:r>
    </w:p>
    <w:p w:rsidR="00A16E44" w:rsidRPr="00325740" w:rsidRDefault="00A9277F" w:rsidP="00A16E44">
      <w:pPr>
        <w:jc w:val="both"/>
        <w:rPr>
          <w:rFonts w:ascii="Arial" w:hAnsi="Arial"/>
        </w:rPr>
      </w:pPr>
      <w:r w:rsidRPr="001E7AD4">
        <w:rPr>
          <w:rFonts w:ascii="Arial" w:hAnsi="Arial" w:cs="Arial"/>
        </w:rPr>
        <w:t xml:space="preserve">Os circuitos </w:t>
      </w:r>
      <w:r w:rsidR="00E726E3">
        <w:rPr>
          <w:rFonts w:ascii="Arial" w:hAnsi="Arial" w:cs="Arial"/>
        </w:rPr>
        <w:t>estão</w:t>
      </w:r>
      <w:r w:rsidRPr="001E7AD4">
        <w:rPr>
          <w:rFonts w:ascii="Arial" w:hAnsi="Arial" w:cs="Arial"/>
        </w:rPr>
        <w:t xml:space="preserve"> identificados nos respectivos disjuntores, por meio de</w:t>
      </w:r>
      <w:r>
        <w:rPr>
          <w:rFonts w:ascii="Arial" w:hAnsi="Arial" w:cs="Arial"/>
        </w:rPr>
        <w:t xml:space="preserve"> plac</w:t>
      </w:r>
      <w:r w:rsidR="00E726E3">
        <w:rPr>
          <w:rFonts w:ascii="Arial" w:hAnsi="Arial" w:cs="Arial"/>
        </w:rPr>
        <w:t>as de acrílico, no Quadro Geral</w:t>
      </w:r>
      <w:r w:rsidR="00325740">
        <w:rPr>
          <w:rFonts w:ascii="Arial" w:hAnsi="Arial"/>
        </w:rPr>
        <w:t>.</w:t>
      </w:r>
    </w:p>
    <w:p w:rsidR="00A16E44" w:rsidRDefault="00A771E9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3.1.3</w:t>
      </w:r>
      <w:r w:rsidR="00A16E44" w:rsidRPr="0002013F">
        <w:rPr>
          <w:rFonts w:ascii="Arial" w:hAnsi="Arial" w:cs="Arial"/>
          <w:b/>
        </w:rPr>
        <w:t xml:space="preserve"> DISJUNTORES</w:t>
      </w:r>
    </w:p>
    <w:p w:rsidR="00464AE7" w:rsidRPr="00325740" w:rsidRDefault="00A06DBD" w:rsidP="00325740">
      <w:pPr>
        <w:jc w:val="both"/>
        <w:rPr>
          <w:rFonts w:ascii="Arial" w:hAnsi="Arial"/>
        </w:rPr>
      </w:pPr>
      <w:r>
        <w:rPr>
          <w:rFonts w:ascii="Arial" w:eastAsiaTheme="minorHAnsi" w:hAnsi="Arial" w:cs="Arial"/>
        </w:rPr>
        <w:t>Os d</w:t>
      </w:r>
      <w:r w:rsidR="00464AE7" w:rsidRPr="00CC2C66">
        <w:rPr>
          <w:rFonts w:ascii="Arial" w:eastAsiaTheme="minorHAnsi" w:hAnsi="Arial" w:cs="Arial"/>
        </w:rPr>
        <w:t>isjuntores parciais de proteção dos circuitos de distribuição</w:t>
      </w:r>
      <w:r>
        <w:rPr>
          <w:rFonts w:ascii="Arial" w:eastAsiaTheme="minorHAnsi" w:hAnsi="Arial" w:cs="Arial"/>
        </w:rPr>
        <w:t xml:space="preserve"> s</w:t>
      </w:r>
      <w:r w:rsidR="00526973" w:rsidRPr="00CC2C66">
        <w:rPr>
          <w:rFonts w:ascii="Arial" w:eastAsiaTheme="minorHAnsi" w:hAnsi="Arial" w:cs="Arial"/>
        </w:rPr>
        <w:t>ão</w:t>
      </w:r>
      <w:r>
        <w:rPr>
          <w:rFonts w:ascii="Arial" w:eastAsiaTheme="minorHAnsi" w:hAnsi="Arial" w:cs="Arial"/>
        </w:rPr>
        <w:t xml:space="preserve"> monofásicos e</w:t>
      </w:r>
      <w:r w:rsidR="00464AE7" w:rsidRPr="00CC2C66">
        <w:rPr>
          <w:rFonts w:ascii="Arial" w:eastAsiaTheme="minorHAnsi" w:hAnsi="Arial" w:cs="Arial"/>
        </w:rPr>
        <w:t xml:space="preserve"> trifásicos</w:t>
      </w:r>
      <w:r>
        <w:rPr>
          <w:rFonts w:ascii="Arial" w:eastAsiaTheme="minorHAnsi" w:hAnsi="Arial" w:cs="Arial"/>
        </w:rPr>
        <w:t xml:space="preserve"> padrão </w:t>
      </w:r>
      <w:proofErr w:type="spellStart"/>
      <w:r>
        <w:rPr>
          <w:rFonts w:ascii="Arial" w:eastAsiaTheme="minorHAnsi" w:hAnsi="Arial" w:cs="Arial"/>
        </w:rPr>
        <w:t>nema</w:t>
      </w:r>
      <w:proofErr w:type="spellEnd"/>
      <w:r w:rsidR="00464AE7" w:rsidRPr="00CC2C66">
        <w:rPr>
          <w:rFonts w:ascii="Arial" w:eastAsiaTheme="minorHAnsi" w:hAnsi="Arial" w:cs="Arial"/>
        </w:rPr>
        <w:t>. Todos os disjuntores</w:t>
      </w:r>
      <w:r>
        <w:rPr>
          <w:rFonts w:ascii="Arial" w:eastAsiaTheme="minorHAnsi" w:hAnsi="Arial" w:cs="Arial"/>
        </w:rPr>
        <w:t xml:space="preserve"> serão substituídos</w:t>
      </w:r>
      <w:r w:rsidR="00464AE7" w:rsidRPr="00CC2C66">
        <w:rPr>
          <w:rFonts w:ascii="Arial" w:eastAsiaTheme="minorHAnsi" w:hAnsi="Arial" w:cs="Arial"/>
        </w:rPr>
        <w:t xml:space="preserve">, inclusive o geral, </w:t>
      </w:r>
      <w:r>
        <w:rPr>
          <w:rFonts w:ascii="Arial" w:eastAsiaTheme="minorHAnsi" w:hAnsi="Arial" w:cs="Arial"/>
        </w:rPr>
        <w:t>por disjuntores</w:t>
      </w:r>
      <w:r w:rsidR="00464AE7" w:rsidRPr="00CC2C66">
        <w:rPr>
          <w:rFonts w:ascii="Arial" w:eastAsiaTheme="minorHAnsi" w:hAnsi="Arial" w:cs="Arial"/>
        </w:rPr>
        <w:t xml:space="preserve"> termomagnéticos, térmicos, da marca Siemens ou MGE, modelo DIM,</w:t>
      </w:r>
      <w:r w:rsidR="00CC2C66" w:rsidRPr="00464AE7">
        <w:rPr>
          <w:rFonts w:ascii="Arial" w:hAnsi="Arial" w:cs="Arial"/>
        </w:rPr>
        <w:t xml:space="preserve"> </w:t>
      </w:r>
      <w:r w:rsidR="00464AE7" w:rsidRPr="00151485">
        <w:rPr>
          <w:rFonts w:ascii="Arial" w:hAnsi="Arial" w:cs="Arial"/>
        </w:rPr>
        <w:t>mecanismo de operação manual com abertura mecanicamente livre, para operações de abertura e fechamento, dispositivo de disparo, eletromecânico, de ação direta por sobrecorrente e dispositivo de disparo de ação direta e elemento térmico para proteção contra sobrecargas prolongadas.</w:t>
      </w:r>
      <w:r w:rsidR="00464AE7" w:rsidRPr="00464AE7">
        <w:rPr>
          <w:rFonts w:ascii="Arial" w:hAnsi="Arial"/>
        </w:rPr>
        <w:t xml:space="preserve"> </w:t>
      </w:r>
      <w:r w:rsidR="00464AE7">
        <w:rPr>
          <w:rFonts w:ascii="Arial" w:hAnsi="Arial"/>
        </w:rPr>
        <w:t>A capacidade nominal de cada disjuntor com identificação do circuito correspondente</w:t>
      </w:r>
      <w:r w:rsidR="00901466">
        <w:rPr>
          <w:rFonts w:ascii="Arial" w:hAnsi="Arial"/>
        </w:rPr>
        <w:t xml:space="preserve"> consta</w:t>
      </w:r>
      <w:r w:rsidR="00464AE7">
        <w:rPr>
          <w:rFonts w:ascii="Arial" w:hAnsi="Arial"/>
        </w:rPr>
        <w:t xml:space="preserve"> no projeto de instalações elétricas.</w:t>
      </w:r>
      <w:r w:rsidR="00901466">
        <w:rPr>
          <w:rFonts w:ascii="Arial" w:hAnsi="Arial"/>
        </w:rPr>
        <w:t xml:space="preserve"> </w:t>
      </w:r>
      <w:r>
        <w:rPr>
          <w:rFonts w:ascii="Arial" w:hAnsi="Arial"/>
        </w:rPr>
        <w:t>Serão</w:t>
      </w:r>
      <w:r w:rsidR="00901466">
        <w:rPr>
          <w:rFonts w:ascii="Arial" w:hAnsi="Arial"/>
        </w:rPr>
        <w:t xml:space="preserve"> utilizados disjuntores com curva característica de disparo tipo “C” para</w:t>
      </w:r>
      <w:r w:rsidR="00E64511">
        <w:rPr>
          <w:rFonts w:ascii="Arial" w:hAnsi="Arial"/>
        </w:rPr>
        <w:t xml:space="preserve"> todos os </w:t>
      </w:r>
      <w:r w:rsidR="00901466">
        <w:rPr>
          <w:rFonts w:ascii="Arial" w:hAnsi="Arial"/>
        </w:rPr>
        <w:t xml:space="preserve">circuitos de iluminação e tomadas e curva de disparo tipo “B” para a </w:t>
      </w:r>
      <w:r w:rsidR="004722C8">
        <w:rPr>
          <w:rFonts w:ascii="Arial" w:hAnsi="Arial"/>
        </w:rPr>
        <w:t xml:space="preserve">alimentação da Chave de Partida Direta </w:t>
      </w:r>
      <w:r w:rsidR="00901466">
        <w:rPr>
          <w:rFonts w:ascii="Arial" w:hAnsi="Arial"/>
        </w:rPr>
        <w:t>do Fancoil</w:t>
      </w:r>
      <w:r w:rsidR="004722C8">
        <w:rPr>
          <w:rFonts w:ascii="Arial" w:hAnsi="Arial"/>
        </w:rPr>
        <w:t>, conforme definido em projeto. O disjuntor Geral deve</w:t>
      </w:r>
      <w:r w:rsidR="00F35738">
        <w:rPr>
          <w:rFonts w:ascii="Arial" w:hAnsi="Arial"/>
        </w:rPr>
        <w:t xml:space="preserve"> </w:t>
      </w:r>
      <w:r w:rsidR="004722C8">
        <w:rPr>
          <w:rFonts w:ascii="Arial" w:hAnsi="Arial"/>
        </w:rPr>
        <w:t>ter curva característica de dispara tipo “C”.</w:t>
      </w:r>
      <w:r w:rsidR="00126DA0">
        <w:rPr>
          <w:rFonts w:ascii="Arial" w:hAnsi="Arial"/>
        </w:rPr>
        <w:t xml:space="preserve"> </w:t>
      </w:r>
      <w:r w:rsidR="00464AE7">
        <w:rPr>
          <w:rFonts w:ascii="Arial" w:hAnsi="Arial"/>
        </w:rPr>
        <w:t xml:space="preserve">A ligação do disjuntor </w:t>
      </w:r>
      <w:r w:rsidR="00325740">
        <w:rPr>
          <w:rFonts w:ascii="Arial" w:hAnsi="Arial"/>
        </w:rPr>
        <w:t>Geral será feita exclusivamente p</w:t>
      </w:r>
      <w:r w:rsidR="002C5D9D">
        <w:rPr>
          <w:rFonts w:ascii="Arial" w:hAnsi="Arial"/>
        </w:rPr>
        <w:t>ela equipe de manutenção do TS.</w:t>
      </w:r>
    </w:p>
    <w:p w:rsidR="00A16E44" w:rsidRPr="0002013F" w:rsidRDefault="00A16E44" w:rsidP="00A16E44">
      <w:pPr>
        <w:jc w:val="both"/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t>3.</w:t>
      </w:r>
      <w:r w:rsidR="00A771E9">
        <w:rPr>
          <w:rFonts w:ascii="Arial" w:hAnsi="Arial" w:cs="Arial"/>
          <w:b/>
        </w:rPr>
        <w:t>1.4</w:t>
      </w:r>
      <w:r w:rsidRPr="0002013F">
        <w:rPr>
          <w:rFonts w:ascii="Arial" w:hAnsi="Arial" w:cs="Arial"/>
          <w:b/>
        </w:rPr>
        <w:t xml:space="preserve"> FIAÇÃO</w:t>
      </w:r>
    </w:p>
    <w:p w:rsidR="00474A5E" w:rsidRDefault="003159B1" w:rsidP="00474A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5950BB">
        <w:rPr>
          <w:rFonts w:ascii="Arial" w:hAnsi="Arial" w:cs="Arial"/>
        </w:rPr>
        <w:t xml:space="preserve">novo </w:t>
      </w:r>
      <w:r>
        <w:rPr>
          <w:rFonts w:ascii="Arial" w:hAnsi="Arial" w:cs="Arial"/>
        </w:rPr>
        <w:t>cabo alimentador</w:t>
      </w:r>
      <w:r w:rsidR="00474A5E" w:rsidRPr="00683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loja, deve</w:t>
      </w:r>
      <w:r w:rsidR="00DC764C">
        <w:rPr>
          <w:rFonts w:ascii="Arial" w:hAnsi="Arial" w:cs="Arial"/>
        </w:rPr>
        <w:t xml:space="preserve"> </w:t>
      </w:r>
      <w:r w:rsidR="00474A5E" w:rsidRPr="00683814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 xml:space="preserve">unipolar, </w:t>
      </w:r>
      <w:r w:rsidR="00474A5E">
        <w:rPr>
          <w:rFonts w:ascii="Arial" w:hAnsi="Arial" w:cs="Arial"/>
        </w:rPr>
        <w:t xml:space="preserve">do tipo anti-chama, </w:t>
      </w:r>
      <w:r w:rsidR="00474A5E" w:rsidRPr="00683814">
        <w:rPr>
          <w:rFonts w:ascii="Arial" w:hAnsi="Arial" w:cs="Arial"/>
        </w:rPr>
        <w:t xml:space="preserve">de cobre, tempera mole, classe de isolamento 0,6/1 kV, com isolação </w:t>
      </w:r>
      <w:r w:rsidR="00C854BA">
        <w:rPr>
          <w:rFonts w:ascii="Arial" w:hAnsi="Arial" w:cs="Arial"/>
        </w:rPr>
        <w:t>XLPE</w:t>
      </w:r>
      <w:r w:rsidR="00474A5E" w:rsidRPr="00683814">
        <w:rPr>
          <w:rFonts w:ascii="Arial" w:hAnsi="Arial" w:cs="Arial"/>
        </w:rPr>
        <w:t xml:space="preserve">, com temperatura limite </w:t>
      </w:r>
      <w:r w:rsidR="00474A5E" w:rsidRPr="00AE044B">
        <w:rPr>
          <w:rFonts w:ascii="Arial" w:hAnsi="Arial" w:cs="Arial"/>
        </w:rPr>
        <w:t xml:space="preserve">de 70° C em regime, com cobertura </w:t>
      </w:r>
      <w:r w:rsidR="00C854BA">
        <w:rPr>
          <w:rFonts w:ascii="Arial" w:hAnsi="Arial" w:cs="Arial"/>
        </w:rPr>
        <w:t>XLPE.</w:t>
      </w:r>
      <w:r w:rsidR="00474A5E" w:rsidRPr="00AE044B">
        <w:rPr>
          <w:rFonts w:ascii="Arial" w:hAnsi="Arial" w:cs="Arial"/>
        </w:rPr>
        <w:t xml:space="preserve"> </w:t>
      </w:r>
    </w:p>
    <w:p w:rsidR="00474A5E" w:rsidRPr="00AE044B" w:rsidRDefault="00474A5E" w:rsidP="00474A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44B">
        <w:rPr>
          <w:rFonts w:ascii="Arial" w:hAnsi="Arial" w:cs="Arial"/>
        </w:rPr>
        <w:t>Os cond</w:t>
      </w:r>
      <w:r w:rsidR="005950BB">
        <w:rPr>
          <w:rFonts w:ascii="Arial" w:hAnsi="Arial" w:cs="Arial"/>
        </w:rPr>
        <w:t>utores dos circuitos terminais são</w:t>
      </w:r>
      <w:r>
        <w:rPr>
          <w:rFonts w:ascii="Arial" w:hAnsi="Arial" w:cs="Arial"/>
        </w:rPr>
        <w:t xml:space="preserve"> do tipo anti-chama,</w:t>
      </w:r>
      <w:r w:rsidRPr="00AE044B">
        <w:rPr>
          <w:rFonts w:ascii="Arial" w:hAnsi="Arial" w:cs="Arial"/>
        </w:rPr>
        <w:t xml:space="preserve"> de cobre, tempera mole, classe de isolamento 750 V, com isolação termoplástica de cloreto de polivinila (PVC), com temperatura limite de 70° C em regime, com cobertura protetora de cloreto de polivinila (PVC).</w:t>
      </w:r>
    </w:p>
    <w:p w:rsidR="00474A5E" w:rsidRPr="00126DA0" w:rsidRDefault="00474A5E" w:rsidP="00474A5E">
      <w:pPr>
        <w:tabs>
          <w:tab w:val="left" w:pos="1701"/>
        </w:tabs>
        <w:jc w:val="both"/>
        <w:rPr>
          <w:rFonts w:ascii="Arial" w:hAnsi="Arial" w:cs="Arial"/>
        </w:rPr>
      </w:pPr>
      <w:r w:rsidRPr="00126DA0">
        <w:rPr>
          <w:rFonts w:ascii="Arial" w:hAnsi="Arial" w:cs="Arial"/>
        </w:rPr>
        <w:t>A identificação dos condutores deverá obedecer às seguintes convenções:</w:t>
      </w:r>
    </w:p>
    <w:p w:rsidR="00474A5E" w:rsidRPr="00126DA0" w:rsidRDefault="00126DA0" w:rsidP="00474A5E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Arial" w:hAnsi="Arial" w:cs="Arial"/>
          <w:iCs/>
        </w:rPr>
      </w:pPr>
      <w:r w:rsidRPr="00126DA0">
        <w:rPr>
          <w:rFonts w:ascii="Arial" w:hAnsi="Arial" w:cs="Arial"/>
          <w:iCs/>
        </w:rPr>
        <w:t xml:space="preserve">Fases – </w:t>
      </w:r>
      <w:r w:rsidR="00474A5E" w:rsidRPr="00126DA0">
        <w:rPr>
          <w:rFonts w:ascii="Arial" w:hAnsi="Arial" w:cs="Arial"/>
          <w:iCs/>
        </w:rPr>
        <w:t xml:space="preserve">Vermelho </w:t>
      </w:r>
    </w:p>
    <w:p w:rsidR="00474A5E" w:rsidRPr="00CB5D72" w:rsidRDefault="00474A5E" w:rsidP="00474A5E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Arial" w:hAnsi="Arial" w:cs="Arial"/>
          <w:iCs/>
          <w:color w:val="0070C0"/>
        </w:rPr>
      </w:pPr>
      <w:r w:rsidRPr="00FD6C63">
        <w:rPr>
          <w:rFonts w:ascii="Arial" w:hAnsi="Arial" w:cs="Arial"/>
          <w:iCs/>
        </w:rPr>
        <w:t>Neutro - Azul claro</w:t>
      </w:r>
      <w:r>
        <w:rPr>
          <w:rFonts w:ascii="Arial" w:hAnsi="Arial" w:cs="Arial"/>
          <w:iCs/>
        </w:rPr>
        <w:t xml:space="preserve"> </w:t>
      </w:r>
    </w:p>
    <w:p w:rsidR="00474A5E" w:rsidRPr="00CB5D72" w:rsidRDefault="00474A5E" w:rsidP="00474A5E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</w:rPr>
        <w:lastRenderedPageBreak/>
        <w:t>Retorno - Preto</w:t>
      </w:r>
    </w:p>
    <w:p w:rsidR="00474A5E" w:rsidRPr="00126DA0" w:rsidRDefault="00474A5E" w:rsidP="00474A5E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Arial" w:hAnsi="Arial" w:cs="Arial"/>
          <w:iCs/>
          <w:color w:val="0070C0"/>
        </w:rPr>
      </w:pPr>
      <w:r w:rsidRPr="00FD6C63">
        <w:rPr>
          <w:rFonts w:ascii="Arial" w:hAnsi="Arial" w:cs="Arial"/>
          <w:iCs/>
        </w:rPr>
        <w:t>Te</w:t>
      </w:r>
      <w:r>
        <w:rPr>
          <w:rFonts w:ascii="Arial" w:hAnsi="Arial" w:cs="Arial"/>
          <w:iCs/>
        </w:rPr>
        <w:t xml:space="preserve">rra (PE Proteção) – Verde </w:t>
      </w:r>
      <w:r w:rsidRPr="00FD6C63">
        <w:rPr>
          <w:rFonts w:ascii="Arial" w:hAnsi="Arial" w:cs="Arial"/>
          <w:iCs/>
        </w:rPr>
        <w:t>claro</w:t>
      </w:r>
    </w:p>
    <w:p w:rsidR="00126DA0" w:rsidRPr="00CB5D72" w:rsidRDefault="00126DA0" w:rsidP="00126DA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iCs/>
          <w:color w:val="0070C0"/>
        </w:rPr>
      </w:pPr>
    </w:p>
    <w:p w:rsidR="00474A5E" w:rsidRPr="00474A5E" w:rsidRDefault="00474A5E" w:rsidP="00474A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83814">
        <w:rPr>
          <w:rFonts w:ascii="Arial" w:hAnsi="Arial" w:cs="Arial"/>
        </w:rPr>
        <w:t>A seção m</w:t>
      </w:r>
      <w:r w:rsidR="00126DA0">
        <w:rPr>
          <w:rFonts w:ascii="Arial" w:hAnsi="Arial" w:cs="Arial"/>
        </w:rPr>
        <w:t>ínima dos condutores de</w:t>
      </w:r>
      <w:r>
        <w:rPr>
          <w:rFonts w:ascii="Arial" w:hAnsi="Arial" w:cs="Arial"/>
        </w:rPr>
        <w:t xml:space="preserve"> </w:t>
      </w:r>
      <w:r w:rsidRPr="00683814">
        <w:rPr>
          <w:rFonts w:ascii="Arial" w:hAnsi="Arial" w:cs="Arial"/>
        </w:rPr>
        <w:t>iluminação</w:t>
      </w:r>
      <w:r>
        <w:rPr>
          <w:rFonts w:ascii="Arial" w:hAnsi="Arial" w:cs="Arial"/>
        </w:rPr>
        <w:t xml:space="preserve"> e tomadas </w:t>
      </w:r>
      <w:r w:rsidR="005950B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de 2,5 mm²</w:t>
      </w:r>
    </w:p>
    <w:p w:rsidR="00325740" w:rsidRPr="00474A5E" w:rsidRDefault="00474A5E" w:rsidP="00474A5E">
      <w:pPr>
        <w:tabs>
          <w:tab w:val="left" w:pos="1701"/>
        </w:tabs>
        <w:jc w:val="both"/>
        <w:rPr>
          <w:rFonts w:ascii="Arial" w:hAnsi="Arial" w:cs="Arial"/>
        </w:rPr>
      </w:pPr>
      <w:r w:rsidRPr="006B24A5">
        <w:rPr>
          <w:rFonts w:ascii="Arial" w:hAnsi="Arial" w:cs="Arial"/>
        </w:rPr>
        <w:t xml:space="preserve">As emendas entre condutores </w:t>
      </w:r>
      <w:r w:rsidR="005950BB">
        <w:rPr>
          <w:rFonts w:ascii="Arial" w:hAnsi="Arial" w:cs="Arial"/>
        </w:rPr>
        <w:t>foram</w:t>
      </w:r>
      <w:r w:rsidRPr="006B24A5">
        <w:rPr>
          <w:rFonts w:ascii="Arial" w:hAnsi="Arial" w:cs="Arial"/>
        </w:rPr>
        <w:t xml:space="preserve"> feitas por meio de </w:t>
      </w:r>
      <w:r w:rsidR="000E411F">
        <w:rPr>
          <w:rFonts w:ascii="Arial" w:hAnsi="Arial" w:cs="Arial"/>
        </w:rPr>
        <w:t>conectores rápidos do tipo CRI ou por meio de</w:t>
      </w:r>
      <w:r w:rsidRPr="006B24A5">
        <w:rPr>
          <w:rFonts w:ascii="Arial" w:hAnsi="Arial" w:cs="Arial"/>
        </w:rPr>
        <w:t xml:space="preserve"> solda a estanho 50/50, com a utilização de fita isolante de auto fusão Cet 3M para isolamento das conexões, e com cobertura final com fita isolante plástica.</w:t>
      </w:r>
    </w:p>
    <w:p w:rsidR="00920463" w:rsidRDefault="00A16E44" w:rsidP="00920463">
      <w:pPr>
        <w:jc w:val="both"/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t>3.</w:t>
      </w:r>
      <w:r w:rsidR="00A771E9">
        <w:rPr>
          <w:rFonts w:ascii="Arial" w:hAnsi="Arial" w:cs="Arial"/>
          <w:b/>
        </w:rPr>
        <w:t>1.5</w:t>
      </w:r>
      <w:r w:rsidRPr="0002013F">
        <w:rPr>
          <w:rFonts w:ascii="Arial" w:hAnsi="Arial" w:cs="Arial"/>
          <w:b/>
        </w:rPr>
        <w:t xml:space="preserve"> TOMADAS</w:t>
      </w:r>
    </w:p>
    <w:p w:rsidR="002C5D9D" w:rsidRPr="00CC2C66" w:rsidRDefault="00A771E9" w:rsidP="00A16E44">
      <w:pPr>
        <w:jc w:val="both"/>
        <w:rPr>
          <w:rFonts w:ascii="Arial" w:eastAsiaTheme="minorHAnsi" w:hAnsi="Arial" w:cs="Arial"/>
        </w:rPr>
      </w:pPr>
      <w:r w:rsidRPr="00CC2C66">
        <w:rPr>
          <w:rFonts w:ascii="Arial" w:eastAsiaTheme="minorHAnsi" w:hAnsi="Arial" w:cs="Arial"/>
        </w:rPr>
        <w:t xml:space="preserve">As tomadas de uso geral </w:t>
      </w:r>
      <w:r w:rsidR="004B4D03">
        <w:rPr>
          <w:rFonts w:ascii="Arial" w:eastAsiaTheme="minorHAnsi" w:hAnsi="Arial" w:cs="Arial"/>
        </w:rPr>
        <w:t>estão</w:t>
      </w:r>
      <w:r w:rsidRPr="00CC2C66">
        <w:rPr>
          <w:rFonts w:ascii="Arial" w:eastAsiaTheme="minorHAnsi" w:hAnsi="Arial" w:cs="Arial"/>
        </w:rPr>
        <w:t xml:space="preserve"> </w:t>
      </w:r>
      <w:r w:rsidR="00F97B50" w:rsidRPr="00CC2C66">
        <w:rPr>
          <w:rFonts w:ascii="Arial" w:eastAsiaTheme="minorHAnsi" w:hAnsi="Arial" w:cs="Arial"/>
        </w:rPr>
        <w:t>distribuídas</w:t>
      </w:r>
      <w:r w:rsidRPr="00CC2C66">
        <w:rPr>
          <w:rFonts w:ascii="Arial" w:eastAsiaTheme="minorHAnsi" w:hAnsi="Arial" w:cs="Arial"/>
        </w:rPr>
        <w:t xml:space="preserve"> de acordo com o projeto.</w:t>
      </w:r>
      <w:r w:rsidRPr="00CC2C66">
        <w:rPr>
          <w:rFonts w:ascii="Arial" w:hAnsi="Arial" w:cs="Arial"/>
          <w:b/>
        </w:rPr>
        <w:t xml:space="preserve"> </w:t>
      </w:r>
      <w:r w:rsidR="00920463" w:rsidRPr="00CC2C66">
        <w:rPr>
          <w:rFonts w:ascii="Arial" w:eastAsiaTheme="minorHAnsi" w:hAnsi="Arial" w:cs="Arial"/>
        </w:rPr>
        <w:t xml:space="preserve">As tomadas </w:t>
      </w:r>
      <w:r w:rsidR="004B4D03">
        <w:rPr>
          <w:rFonts w:ascii="Arial" w:eastAsiaTheme="minorHAnsi" w:hAnsi="Arial" w:cs="Arial"/>
        </w:rPr>
        <w:t>estão</w:t>
      </w:r>
      <w:r w:rsidR="00920463" w:rsidRPr="00CC2C66">
        <w:rPr>
          <w:rFonts w:ascii="Arial" w:eastAsiaTheme="minorHAnsi" w:hAnsi="Arial" w:cs="Arial"/>
        </w:rPr>
        <w:t xml:space="preserve"> em conformidade com a Norma NBR 14136(novo padrão de tomadas).</w:t>
      </w:r>
      <w:r w:rsidRPr="00CC2C66">
        <w:rPr>
          <w:rFonts w:ascii="Arial" w:eastAsiaTheme="minorHAnsi" w:hAnsi="Arial" w:cs="Arial"/>
        </w:rPr>
        <w:t xml:space="preserve"> </w:t>
      </w:r>
      <w:r w:rsidR="00920463" w:rsidRPr="00CC2C66">
        <w:rPr>
          <w:rFonts w:ascii="Arial" w:eastAsiaTheme="minorHAnsi" w:hAnsi="Arial" w:cs="Arial"/>
        </w:rPr>
        <w:t xml:space="preserve">A </w:t>
      </w:r>
      <w:r w:rsidR="00DC764C" w:rsidRPr="00CC2C66">
        <w:rPr>
          <w:rFonts w:ascii="Arial" w:eastAsiaTheme="minorHAnsi" w:hAnsi="Arial" w:cs="Arial"/>
        </w:rPr>
        <w:t>sequência</w:t>
      </w:r>
      <w:r w:rsidR="00920463" w:rsidRPr="00CC2C66">
        <w:rPr>
          <w:rFonts w:ascii="Arial" w:eastAsiaTheme="minorHAnsi" w:hAnsi="Arial" w:cs="Arial"/>
        </w:rPr>
        <w:t xml:space="preserve"> de condutores nas tomadas </w:t>
      </w:r>
      <w:r w:rsidR="004B4D03">
        <w:rPr>
          <w:rFonts w:ascii="Arial" w:eastAsiaTheme="minorHAnsi" w:hAnsi="Arial" w:cs="Arial"/>
        </w:rPr>
        <w:t>está com</w:t>
      </w:r>
      <w:r w:rsidR="00920463" w:rsidRPr="00CC2C66">
        <w:rPr>
          <w:rFonts w:ascii="Arial" w:eastAsiaTheme="minorHAnsi" w:hAnsi="Arial" w:cs="Arial"/>
        </w:rPr>
        <w:t xml:space="preserve"> Fase na direita, Neutro na esquerda e Terra no terminal apropriado.</w:t>
      </w:r>
      <w:r w:rsidR="00F97B50" w:rsidRPr="00CC2C66">
        <w:rPr>
          <w:rFonts w:ascii="Arial" w:hAnsi="Arial" w:cs="Arial"/>
          <w:b/>
        </w:rPr>
        <w:t xml:space="preserve"> </w:t>
      </w:r>
      <w:r w:rsidR="004B4D03">
        <w:rPr>
          <w:rFonts w:ascii="Arial" w:eastAsiaTheme="minorHAnsi" w:hAnsi="Arial" w:cs="Arial"/>
        </w:rPr>
        <w:t>Da</w:t>
      </w:r>
      <w:r w:rsidR="00920463" w:rsidRPr="00CC2C66">
        <w:rPr>
          <w:rFonts w:ascii="Arial" w:eastAsiaTheme="minorHAnsi" w:hAnsi="Arial" w:cs="Arial"/>
        </w:rPr>
        <w:t xml:space="preserve">s tomadas </w:t>
      </w:r>
      <w:r w:rsidR="004B4D03">
        <w:rPr>
          <w:rFonts w:ascii="Arial" w:eastAsiaTheme="minorHAnsi" w:hAnsi="Arial" w:cs="Arial"/>
        </w:rPr>
        <w:t>existentes temos monofásicas</w:t>
      </w:r>
      <w:r w:rsidR="00920463" w:rsidRPr="00CC2C66">
        <w:rPr>
          <w:rFonts w:ascii="Arial" w:eastAsiaTheme="minorHAnsi" w:hAnsi="Arial" w:cs="Arial"/>
        </w:rPr>
        <w:t xml:space="preserve"> com 3 polos (F+N+T), 1</w:t>
      </w:r>
      <w:r w:rsidR="00566C30">
        <w:rPr>
          <w:rFonts w:ascii="Arial" w:eastAsiaTheme="minorHAnsi" w:hAnsi="Arial" w:cs="Arial"/>
        </w:rPr>
        <w:t>0</w:t>
      </w:r>
      <w:r w:rsidRPr="00CC2C66">
        <w:rPr>
          <w:rFonts w:ascii="Arial" w:eastAsiaTheme="minorHAnsi" w:hAnsi="Arial" w:cs="Arial"/>
        </w:rPr>
        <w:t>A,</w:t>
      </w:r>
      <w:r w:rsidR="00920463" w:rsidRPr="00CC2C66">
        <w:rPr>
          <w:rFonts w:ascii="Arial" w:eastAsiaTheme="minorHAnsi" w:hAnsi="Arial" w:cs="Arial"/>
        </w:rPr>
        <w:t xml:space="preserve"> 250V</w:t>
      </w:r>
      <w:r w:rsidR="006569EF">
        <w:rPr>
          <w:rFonts w:ascii="Arial" w:eastAsiaTheme="minorHAnsi" w:hAnsi="Arial" w:cs="Arial"/>
        </w:rPr>
        <w:t xml:space="preserve"> que foram </w:t>
      </w:r>
      <w:r w:rsidR="006569EF" w:rsidRPr="00CC2C66">
        <w:rPr>
          <w:rFonts w:ascii="Arial" w:eastAsiaTheme="minorHAnsi" w:hAnsi="Arial" w:cs="Arial"/>
        </w:rPr>
        <w:t>montadas em caixas 4x2(PVC)</w:t>
      </w:r>
      <w:r w:rsidR="006569EF">
        <w:rPr>
          <w:rFonts w:ascii="Arial" w:eastAsiaTheme="minorHAnsi" w:hAnsi="Arial" w:cs="Arial"/>
        </w:rPr>
        <w:t xml:space="preserve"> e</w:t>
      </w:r>
      <w:r w:rsidR="004B4D03">
        <w:rPr>
          <w:rFonts w:ascii="Arial" w:eastAsiaTheme="minorHAnsi" w:hAnsi="Arial" w:cs="Arial"/>
        </w:rPr>
        <w:t xml:space="preserve"> tomadas blindadas </w:t>
      </w:r>
      <w:r w:rsidR="0077230D">
        <w:rPr>
          <w:rFonts w:ascii="Arial" w:eastAsiaTheme="minorHAnsi" w:hAnsi="Arial" w:cs="Arial"/>
        </w:rPr>
        <w:t xml:space="preserve">monofásicas 3 polos </w:t>
      </w:r>
      <w:r w:rsidR="0077230D" w:rsidRPr="00CC2C66">
        <w:rPr>
          <w:rFonts w:ascii="Arial" w:eastAsiaTheme="minorHAnsi" w:hAnsi="Arial" w:cs="Arial"/>
        </w:rPr>
        <w:t>(F+N+T)</w:t>
      </w:r>
      <w:r w:rsidR="0077230D">
        <w:rPr>
          <w:rFonts w:ascii="Arial" w:eastAsiaTheme="minorHAnsi" w:hAnsi="Arial" w:cs="Arial"/>
        </w:rPr>
        <w:t xml:space="preserve">, 16A e 32A, </w:t>
      </w:r>
      <w:r w:rsidR="006569EF">
        <w:rPr>
          <w:rFonts w:ascii="Arial" w:eastAsiaTheme="minorHAnsi" w:hAnsi="Arial" w:cs="Arial"/>
        </w:rPr>
        <w:t>250V. As tomadas existentes são responsáveis pela</w:t>
      </w:r>
      <w:r w:rsidR="002C5D9D" w:rsidRPr="00CC2C66">
        <w:rPr>
          <w:rFonts w:ascii="Arial" w:eastAsiaTheme="minorHAnsi" w:hAnsi="Arial" w:cs="Arial"/>
        </w:rPr>
        <w:t xml:space="preserve"> </w:t>
      </w:r>
      <w:r w:rsidR="0060536E" w:rsidRPr="00CC2C66">
        <w:rPr>
          <w:rFonts w:ascii="Arial" w:eastAsiaTheme="minorHAnsi" w:hAnsi="Arial" w:cs="Arial"/>
        </w:rPr>
        <w:t>alimentação</w:t>
      </w:r>
      <w:r w:rsidR="006569EF">
        <w:rPr>
          <w:rFonts w:ascii="Arial" w:eastAsiaTheme="minorHAnsi" w:hAnsi="Arial" w:cs="Arial"/>
        </w:rPr>
        <w:t xml:space="preserve"> dos</w:t>
      </w:r>
      <w:r w:rsidR="00104D46">
        <w:rPr>
          <w:rFonts w:ascii="Arial" w:eastAsiaTheme="minorHAnsi" w:hAnsi="Arial" w:cs="Arial"/>
        </w:rPr>
        <w:t xml:space="preserve"> computadores </w:t>
      </w:r>
      <w:r w:rsidR="006569EF">
        <w:rPr>
          <w:rFonts w:ascii="Arial" w:eastAsiaTheme="minorHAnsi" w:hAnsi="Arial" w:cs="Arial"/>
        </w:rPr>
        <w:t>dos caixas</w:t>
      </w:r>
      <w:r w:rsidR="0060536E" w:rsidRPr="00CC2C66">
        <w:rPr>
          <w:rFonts w:ascii="Arial" w:eastAsiaTheme="minorHAnsi" w:hAnsi="Arial" w:cs="Arial"/>
        </w:rPr>
        <w:t>,</w:t>
      </w:r>
      <w:r w:rsidR="0016541D" w:rsidRPr="00CC2C66">
        <w:rPr>
          <w:rFonts w:ascii="Arial" w:eastAsiaTheme="minorHAnsi" w:hAnsi="Arial" w:cs="Arial"/>
        </w:rPr>
        <w:t xml:space="preserve"> </w:t>
      </w:r>
      <w:r w:rsidR="006569EF">
        <w:rPr>
          <w:rFonts w:ascii="Arial" w:eastAsiaTheme="minorHAnsi" w:hAnsi="Arial" w:cs="Arial"/>
        </w:rPr>
        <w:t xml:space="preserve">geladeiras, freezers, televisões, fornos, balcões frio e quente, </w:t>
      </w:r>
      <w:r w:rsidR="00F9278D">
        <w:rPr>
          <w:rFonts w:ascii="Arial" w:eastAsiaTheme="minorHAnsi" w:hAnsi="Arial" w:cs="Arial"/>
        </w:rPr>
        <w:t xml:space="preserve">iluminação de emergência, </w:t>
      </w:r>
      <w:r w:rsidR="006569EF">
        <w:rPr>
          <w:rFonts w:ascii="Arial" w:eastAsiaTheme="minorHAnsi" w:hAnsi="Arial" w:cs="Arial"/>
        </w:rPr>
        <w:t xml:space="preserve">entre outros equipamentos, tanto </w:t>
      </w:r>
      <w:r w:rsidR="002C5D9D" w:rsidRPr="00CC2C66">
        <w:rPr>
          <w:rFonts w:ascii="Arial" w:eastAsiaTheme="minorHAnsi" w:hAnsi="Arial" w:cs="Arial"/>
        </w:rPr>
        <w:t xml:space="preserve">no térreo </w:t>
      </w:r>
      <w:r w:rsidR="006569EF">
        <w:rPr>
          <w:rFonts w:ascii="Arial" w:eastAsiaTheme="minorHAnsi" w:hAnsi="Arial" w:cs="Arial"/>
        </w:rPr>
        <w:t>quanto no mezanino da loja.</w:t>
      </w:r>
      <w:r w:rsidR="00F9278D">
        <w:rPr>
          <w:rFonts w:ascii="Arial" w:eastAsiaTheme="minorHAnsi" w:hAnsi="Arial" w:cs="Arial"/>
        </w:rPr>
        <w:t xml:space="preserve"> Será instalado uma nova tomada blindada trifásica com 5 polos </w:t>
      </w:r>
      <w:r w:rsidR="00F9278D" w:rsidRPr="00CC2C66">
        <w:rPr>
          <w:rFonts w:ascii="Arial" w:eastAsiaTheme="minorHAnsi" w:hAnsi="Arial" w:cs="Arial"/>
        </w:rPr>
        <w:t>(</w:t>
      </w:r>
      <w:r w:rsidR="00F9278D">
        <w:rPr>
          <w:rFonts w:ascii="Arial" w:eastAsiaTheme="minorHAnsi" w:hAnsi="Arial" w:cs="Arial"/>
        </w:rPr>
        <w:t>3</w:t>
      </w:r>
      <w:r w:rsidR="00F9278D" w:rsidRPr="00CC2C66">
        <w:rPr>
          <w:rFonts w:ascii="Arial" w:eastAsiaTheme="minorHAnsi" w:hAnsi="Arial" w:cs="Arial"/>
        </w:rPr>
        <w:t>F+N+T)</w:t>
      </w:r>
      <w:r w:rsidR="00F9278D">
        <w:rPr>
          <w:rFonts w:ascii="Arial" w:eastAsiaTheme="minorHAnsi" w:hAnsi="Arial" w:cs="Arial"/>
        </w:rPr>
        <w:t>, 32A, 380-440V para instalação de uma máquina de lavar louças.</w:t>
      </w:r>
    </w:p>
    <w:p w:rsidR="00A771E9" w:rsidRPr="0002013F" w:rsidRDefault="00A771E9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3.1.6 </w:t>
      </w:r>
      <w:r w:rsidR="00A16E44" w:rsidRPr="0002013F">
        <w:rPr>
          <w:rFonts w:ascii="Arial" w:hAnsi="Arial" w:cs="Arial"/>
          <w:b/>
        </w:rPr>
        <w:t>INTERRUPTORES</w:t>
      </w:r>
    </w:p>
    <w:p w:rsidR="00A16E44" w:rsidRPr="00BB1B8B" w:rsidRDefault="00A771E9" w:rsidP="00A16E44">
      <w:pPr>
        <w:jc w:val="both"/>
        <w:rPr>
          <w:rFonts w:ascii="Arial" w:hAnsi="Arial" w:cs="Arial"/>
        </w:rPr>
      </w:pPr>
      <w:r w:rsidRPr="00BB1B8B">
        <w:rPr>
          <w:rFonts w:ascii="Arial" w:eastAsiaTheme="minorHAnsi" w:hAnsi="Arial" w:cs="Arial"/>
        </w:rPr>
        <w:t xml:space="preserve">Os interruptores, </w:t>
      </w:r>
      <w:r w:rsidR="002F6450">
        <w:rPr>
          <w:rFonts w:ascii="Arial" w:eastAsiaTheme="minorHAnsi" w:hAnsi="Arial" w:cs="Arial"/>
        </w:rPr>
        <w:t>est</w:t>
      </w:r>
      <w:r w:rsidRPr="00BB1B8B">
        <w:rPr>
          <w:rFonts w:ascii="Arial" w:eastAsiaTheme="minorHAnsi" w:hAnsi="Arial" w:cs="Arial"/>
        </w:rPr>
        <w:t xml:space="preserve">ão montados em caixa 4x2(PVC), corrente nominal 10A/250V, </w:t>
      </w:r>
      <w:r w:rsidR="00126DA0">
        <w:rPr>
          <w:rFonts w:ascii="Arial" w:eastAsiaTheme="minorHAnsi" w:hAnsi="Arial" w:cs="Arial"/>
        </w:rPr>
        <w:t>com uma, duas e três teclas</w:t>
      </w:r>
      <w:r w:rsidR="00F35738" w:rsidRPr="00BB1B8B">
        <w:rPr>
          <w:rFonts w:ascii="Arial" w:hAnsi="Arial" w:cs="Arial"/>
        </w:rPr>
        <w:t xml:space="preserve">, fabricação </w:t>
      </w:r>
      <w:proofErr w:type="spellStart"/>
      <w:r w:rsidR="00F35738" w:rsidRPr="00BB1B8B">
        <w:rPr>
          <w:rFonts w:ascii="Arial" w:hAnsi="Arial" w:cs="Arial"/>
        </w:rPr>
        <w:t>Pial</w:t>
      </w:r>
      <w:proofErr w:type="spellEnd"/>
      <w:r w:rsidR="00F35738" w:rsidRPr="00BB1B8B">
        <w:rPr>
          <w:rFonts w:ascii="Arial" w:hAnsi="Arial" w:cs="Arial"/>
        </w:rPr>
        <w:t>.</w:t>
      </w:r>
    </w:p>
    <w:p w:rsidR="00A16E44" w:rsidRPr="0002013F" w:rsidRDefault="00A771E9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3.1.7</w:t>
      </w:r>
      <w:r w:rsidR="00A16E44" w:rsidRPr="0002013F">
        <w:rPr>
          <w:rFonts w:ascii="Arial" w:hAnsi="Arial" w:cs="Arial"/>
          <w:b/>
        </w:rPr>
        <w:t xml:space="preserve"> ELETRODUTOS</w:t>
      </w:r>
    </w:p>
    <w:p w:rsidR="00DA6460" w:rsidRDefault="00DA6460" w:rsidP="00235497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os </w:t>
      </w:r>
      <w:r w:rsidRPr="00401BB2">
        <w:rPr>
          <w:rFonts w:ascii="Arial" w:hAnsi="Arial" w:cs="Arial"/>
        </w:rPr>
        <w:t>eletroduto</w:t>
      </w:r>
      <w:r>
        <w:rPr>
          <w:rFonts w:ascii="Arial" w:hAnsi="Arial" w:cs="Arial"/>
        </w:rPr>
        <w:t xml:space="preserve">s </w:t>
      </w:r>
      <w:r w:rsidR="00506E93">
        <w:rPr>
          <w:rFonts w:ascii="Arial" w:hAnsi="Arial" w:cs="Arial"/>
        </w:rPr>
        <w:t>são</w:t>
      </w:r>
      <w:r w:rsidR="00792E48">
        <w:rPr>
          <w:rFonts w:ascii="Arial" w:hAnsi="Arial" w:cs="Arial"/>
        </w:rPr>
        <w:t xml:space="preserve"> de PVC rígido, soldável</w:t>
      </w:r>
      <w:r>
        <w:rPr>
          <w:rFonts w:ascii="Arial" w:hAnsi="Arial" w:cs="Arial"/>
        </w:rPr>
        <w:t>, classe A</w:t>
      </w:r>
      <w:r w:rsidRPr="00401BB2">
        <w:rPr>
          <w:rFonts w:ascii="Arial" w:hAnsi="Arial" w:cs="Arial"/>
        </w:rPr>
        <w:t xml:space="preserve">, de diâmetro mínimo de </w:t>
      </w:r>
      <w:smartTag w:uri="urn:schemas-microsoft-com:office:smarttags" w:element="metricconverter">
        <w:smartTagPr>
          <w:attr w:name="ProductID" w:val="25 mm"/>
        </w:smartTagPr>
        <w:r w:rsidRPr="00401BB2">
          <w:rPr>
            <w:rFonts w:ascii="Arial" w:hAnsi="Arial" w:cs="Arial"/>
          </w:rPr>
          <w:t>25 mm</w:t>
        </w:r>
      </w:smartTag>
      <w:r w:rsidRPr="00401BB2">
        <w:rPr>
          <w:rFonts w:ascii="Arial" w:hAnsi="Arial" w:cs="Arial"/>
        </w:rPr>
        <w:t xml:space="preserve"> (3/4”)</w:t>
      </w:r>
      <w:r>
        <w:rPr>
          <w:rFonts w:ascii="Arial" w:hAnsi="Arial" w:cs="Arial"/>
        </w:rPr>
        <w:t xml:space="preserve">, salvo quando indicados em projeto.  </w:t>
      </w:r>
    </w:p>
    <w:p w:rsidR="00DA6460" w:rsidRPr="00DA6460" w:rsidRDefault="00DA6460" w:rsidP="00235497">
      <w:pPr>
        <w:tabs>
          <w:tab w:val="left" w:pos="1701"/>
        </w:tabs>
        <w:jc w:val="both"/>
        <w:rPr>
          <w:rFonts w:ascii="Arial" w:hAnsi="Arial" w:cs="Arial"/>
        </w:rPr>
      </w:pPr>
      <w:r w:rsidRPr="00DD17F9">
        <w:rPr>
          <w:rFonts w:ascii="Arial" w:hAnsi="Arial" w:cs="Arial"/>
        </w:rPr>
        <w:t xml:space="preserve">Os eletrodutos aparentes </w:t>
      </w:r>
      <w:r w:rsidR="00506E93">
        <w:rPr>
          <w:rFonts w:ascii="Arial" w:hAnsi="Arial" w:cs="Arial"/>
        </w:rPr>
        <w:t>estão</w:t>
      </w:r>
      <w:r w:rsidRPr="00DD17F9">
        <w:rPr>
          <w:rFonts w:ascii="Arial" w:hAnsi="Arial" w:cs="Arial"/>
        </w:rPr>
        <w:t xml:space="preserve"> fixados no máximo a cada </w:t>
      </w:r>
      <w:smartTag w:uri="urn:schemas-microsoft-com:office:smarttags" w:element="metricconverter">
        <w:smartTagPr>
          <w:attr w:name="ProductID" w:val="2,0 m"/>
        </w:smartTagPr>
        <w:r w:rsidRPr="00DD17F9">
          <w:rPr>
            <w:rFonts w:ascii="Arial" w:hAnsi="Arial" w:cs="Arial"/>
          </w:rPr>
          <w:t>2,0 m</w:t>
        </w:r>
      </w:smartTag>
      <w:r w:rsidRPr="00DD17F9">
        <w:rPr>
          <w:rFonts w:ascii="Arial" w:hAnsi="Arial" w:cs="Arial"/>
          <w:i/>
        </w:rPr>
        <w:t>.</w:t>
      </w:r>
    </w:p>
    <w:p w:rsidR="00DA6460" w:rsidRDefault="00DA6460" w:rsidP="00235497">
      <w:pPr>
        <w:pStyle w:val="Corpodetexto2"/>
        <w:rPr>
          <w:rFonts w:ascii="Arial" w:hAnsi="Arial" w:cs="Arial"/>
          <w:sz w:val="22"/>
          <w:szCs w:val="22"/>
        </w:rPr>
      </w:pPr>
      <w:r w:rsidRPr="0080315D">
        <w:rPr>
          <w:rFonts w:ascii="Arial" w:hAnsi="Arial" w:cs="Arial"/>
          <w:sz w:val="22"/>
          <w:szCs w:val="22"/>
        </w:rPr>
        <w:t>As instalações (eletrodutos, caixas metálicas de passagem, tomadas, interruptores, quadros e luminárias</w:t>
      </w:r>
      <w:r>
        <w:rPr>
          <w:rFonts w:ascii="Arial" w:hAnsi="Arial" w:cs="Arial"/>
          <w:sz w:val="22"/>
          <w:szCs w:val="22"/>
        </w:rPr>
        <w:t>,</w:t>
      </w:r>
      <w:r w:rsidRPr="0046610B">
        <w:rPr>
          <w:rFonts w:ascii="Arial" w:hAnsi="Arial" w:cs="Arial"/>
          <w:sz w:val="22"/>
          <w:szCs w:val="22"/>
        </w:rPr>
        <w:t xml:space="preserve"> estruturas metálicas, dutos de ar condicionado</w:t>
      </w:r>
      <w:r w:rsidRPr="0080315D">
        <w:rPr>
          <w:rFonts w:ascii="Arial" w:hAnsi="Arial" w:cs="Arial"/>
          <w:sz w:val="22"/>
          <w:szCs w:val="22"/>
        </w:rPr>
        <w:t xml:space="preserve">) </w:t>
      </w:r>
      <w:r w:rsidR="00506E93">
        <w:rPr>
          <w:rFonts w:ascii="Arial" w:hAnsi="Arial" w:cs="Arial"/>
          <w:sz w:val="22"/>
          <w:szCs w:val="22"/>
        </w:rPr>
        <w:t>estão</w:t>
      </w:r>
      <w:r w:rsidRPr="0080315D">
        <w:rPr>
          <w:rFonts w:ascii="Arial" w:hAnsi="Arial" w:cs="Arial"/>
          <w:sz w:val="22"/>
          <w:szCs w:val="22"/>
        </w:rPr>
        <w:t xml:space="preserve"> conectadas ao condutor de proteção (TERRA).</w:t>
      </w:r>
    </w:p>
    <w:p w:rsidR="009F3C47" w:rsidRDefault="00DA6460" w:rsidP="00235497">
      <w:pPr>
        <w:tabs>
          <w:tab w:val="left" w:pos="1701"/>
        </w:tabs>
        <w:jc w:val="both"/>
        <w:rPr>
          <w:rFonts w:ascii="Arial" w:hAnsi="Arial" w:cs="Arial"/>
        </w:rPr>
      </w:pPr>
      <w:r w:rsidRPr="0080315D">
        <w:rPr>
          <w:rFonts w:ascii="Arial" w:hAnsi="Arial" w:cs="Arial"/>
        </w:rPr>
        <w:t xml:space="preserve">Nas deflexões e terminações dos eletrodutos de secção circular, </w:t>
      </w:r>
      <w:r w:rsidR="00506E93">
        <w:rPr>
          <w:rFonts w:ascii="Arial" w:hAnsi="Arial" w:cs="Arial"/>
        </w:rPr>
        <w:t>foram</w:t>
      </w:r>
      <w:r w:rsidR="00792E48">
        <w:rPr>
          <w:rFonts w:ascii="Arial" w:hAnsi="Arial" w:cs="Arial"/>
        </w:rPr>
        <w:t xml:space="preserve"> utilizadas caixas de ligação tipo condulete de PVC tipo unidut.</w:t>
      </w:r>
    </w:p>
    <w:p w:rsidR="00DA6460" w:rsidRDefault="00DA6460" w:rsidP="00235497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Antes da enfiação </w:t>
      </w:r>
      <w:r w:rsidR="00506E9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todos os eletrodutos</w:t>
      </w:r>
      <w:r w:rsidR="00506E93">
        <w:rPr>
          <w:rFonts w:ascii="Arial" w:hAnsi="Arial" w:cs="Arial"/>
        </w:rPr>
        <w:t>, os mesmos foram</w:t>
      </w:r>
      <w:r>
        <w:rPr>
          <w:rFonts w:ascii="Arial" w:hAnsi="Arial" w:cs="Arial"/>
        </w:rPr>
        <w:t xml:space="preserve"> limpos e secos. </w:t>
      </w:r>
    </w:p>
    <w:p w:rsidR="003C07F8" w:rsidRDefault="00DA6460" w:rsidP="002354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0763">
        <w:rPr>
          <w:rFonts w:ascii="Arial" w:hAnsi="Arial" w:cs="Arial"/>
        </w:rPr>
        <w:t xml:space="preserve">Toda a tubulação sem fiação </w:t>
      </w:r>
      <w:r w:rsidR="00506E93">
        <w:rPr>
          <w:rFonts w:ascii="Arial" w:hAnsi="Arial" w:cs="Arial"/>
        </w:rPr>
        <w:t>foi deixada</w:t>
      </w:r>
      <w:r w:rsidRPr="00C10763">
        <w:rPr>
          <w:rFonts w:ascii="Arial" w:hAnsi="Arial" w:cs="Arial"/>
        </w:rPr>
        <w:t xml:space="preserve"> em seu interior um arame guia para passagem futura de cabos.</w:t>
      </w:r>
      <w:r w:rsidR="00A16E44" w:rsidRPr="0002013F">
        <w:rPr>
          <w:rFonts w:ascii="Arial" w:hAnsi="Arial" w:cs="Arial"/>
        </w:rPr>
        <w:t xml:space="preserve">  </w:t>
      </w:r>
    </w:p>
    <w:p w:rsidR="00A16E44" w:rsidRPr="0002013F" w:rsidRDefault="00A16E44" w:rsidP="00A16E44">
      <w:pPr>
        <w:jc w:val="both"/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t>3.</w:t>
      </w:r>
      <w:r w:rsidR="00A771E9">
        <w:rPr>
          <w:rFonts w:ascii="Arial" w:hAnsi="Arial" w:cs="Arial"/>
          <w:b/>
        </w:rPr>
        <w:t>1.</w:t>
      </w:r>
      <w:r w:rsidRPr="0002013F">
        <w:rPr>
          <w:rFonts w:ascii="Arial" w:hAnsi="Arial" w:cs="Arial"/>
          <w:b/>
        </w:rPr>
        <w:t>8 ILUMINAÇÃO</w:t>
      </w:r>
    </w:p>
    <w:p w:rsidR="00E00E0C" w:rsidRDefault="00E00E0C" w:rsidP="00E00E0C">
      <w:pPr>
        <w:jc w:val="both"/>
        <w:rPr>
          <w:rFonts w:ascii="Arial" w:hAnsi="Arial"/>
        </w:rPr>
      </w:pPr>
      <w:r w:rsidRPr="00BB71EE">
        <w:rPr>
          <w:rFonts w:ascii="Arial" w:hAnsi="Arial"/>
        </w:rPr>
        <w:t xml:space="preserve">Todo o sistema de iluminação </w:t>
      </w:r>
      <w:r w:rsidR="00506E93">
        <w:rPr>
          <w:rFonts w:ascii="Arial" w:hAnsi="Arial"/>
        </w:rPr>
        <w:t>é</w:t>
      </w:r>
      <w:r>
        <w:rPr>
          <w:rFonts w:ascii="Arial" w:hAnsi="Arial"/>
        </w:rPr>
        <w:t xml:space="preserve"> monofásico, tensão</w:t>
      </w:r>
      <w:r w:rsidR="00792E48">
        <w:rPr>
          <w:rFonts w:ascii="Arial" w:hAnsi="Arial"/>
        </w:rPr>
        <w:t xml:space="preserve"> </w:t>
      </w:r>
      <w:r>
        <w:rPr>
          <w:rFonts w:ascii="Arial" w:hAnsi="Arial"/>
        </w:rPr>
        <w:t>fase</w:t>
      </w:r>
      <w:r w:rsidR="00792E48">
        <w:rPr>
          <w:rFonts w:ascii="Arial" w:hAnsi="Arial"/>
        </w:rPr>
        <w:t xml:space="preserve"> </w:t>
      </w:r>
      <w:r>
        <w:rPr>
          <w:rFonts w:ascii="Arial" w:hAnsi="Arial"/>
        </w:rPr>
        <w:t>e neutro</w:t>
      </w:r>
      <w:r w:rsidR="00792E48">
        <w:rPr>
          <w:rFonts w:ascii="Arial" w:hAnsi="Arial"/>
        </w:rPr>
        <w:t xml:space="preserve"> </w:t>
      </w:r>
      <w:r w:rsidR="00126DA0">
        <w:rPr>
          <w:rFonts w:ascii="Arial" w:hAnsi="Arial"/>
        </w:rPr>
        <w:t>220V</w:t>
      </w:r>
      <w:r>
        <w:rPr>
          <w:rFonts w:ascii="Arial" w:hAnsi="Arial"/>
        </w:rPr>
        <w:t>,</w:t>
      </w:r>
      <w:r w:rsidRPr="00BB71EE">
        <w:rPr>
          <w:rFonts w:ascii="Arial" w:hAnsi="Arial"/>
        </w:rPr>
        <w:t xml:space="preserve"> as potências e localizaç</w:t>
      </w:r>
      <w:r>
        <w:rPr>
          <w:rFonts w:ascii="Arial" w:hAnsi="Arial"/>
        </w:rPr>
        <w:t>õe</w:t>
      </w:r>
      <w:r w:rsidRPr="00BB71EE">
        <w:rPr>
          <w:rFonts w:ascii="Arial" w:hAnsi="Arial"/>
        </w:rPr>
        <w:t xml:space="preserve">s precisas </w:t>
      </w:r>
      <w:r w:rsidR="00506E93">
        <w:rPr>
          <w:rFonts w:ascii="Arial" w:hAnsi="Arial"/>
        </w:rPr>
        <w:t>estão</w:t>
      </w:r>
      <w:r w:rsidRPr="00BB71EE">
        <w:rPr>
          <w:rFonts w:ascii="Arial" w:hAnsi="Arial"/>
        </w:rPr>
        <w:t xml:space="preserve"> determinadas </w:t>
      </w:r>
      <w:r w:rsidR="00506E93">
        <w:rPr>
          <w:rFonts w:ascii="Arial" w:hAnsi="Arial"/>
        </w:rPr>
        <w:t>n</w:t>
      </w:r>
      <w:r>
        <w:rPr>
          <w:rFonts w:ascii="Arial" w:hAnsi="Arial"/>
        </w:rPr>
        <w:t xml:space="preserve">o projeto de </w:t>
      </w:r>
      <w:r w:rsidR="00506E93">
        <w:rPr>
          <w:rFonts w:ascii="Arial" w:hAnsi="Arial"/>
        </w:rPr>
        <w:t>instalações elétricas</w:t>
      </w:r>
      <w:r>
        <w:rPr>
          <w:rFonts w:ascii="Arial" w:hAnsi="Arial"/>
        </w:rPr>
        <w:t>.</w:t>
      </w:r>
    </w:p>
    <w:p w:rsidR="001122F3" w:rsidRDefault="00E00E0C" w:rsidP="00E00E0C">
      <w:pPr>
        <w:jc w:val="both"/>
        <w:rPr>
          <w:rFonts w:ascii="Arial" w:hAnsi="Arial"/>
          <w:color w:val="0070C0"/>
        </w:rPr>
      </w:pPr>
      <w:r>
        <w:rPr>
          <w:rFonts w:ascii="Arial" w:hAnsi="Arial"/>
        </w:rPr>
        <w:t>No projeto foi obedecido a carga máxima de 60W/m² para iluminação, conforme definido no</w:t>
      </w:r>
      <w:r w:rsidR="00235497">
        <w:rPr>
          <w:rFonts w:ascii="Arial" w:hAnsi="Arial"/>
        </w:rPr>
        <w:t xml:space="preserve"> Caderno Técnico do</w:t>
      </w:r>
      <w:r>
        <w:rPr>
          <w:rFonts w:ascii="Arial" w:hAnsi="Arial"/>
        </w:rPr>
        <w:t xml:space="preserve"> TS.</w:t>
      </w:r>
    </w:p>
    <w:p w:rsidR="00E00E0C" w:rsidRPr="001122F3" w:rsidRDefault="00E00E0C" w:rsidP="001122F3">
      <w:pPr>
        <w:jc w:val="both"/>
        <w:rPr>
          <w:rFonts w:ascii="Arial" w:hAnsi="Arial"/>
          <w:color w:val="0070C0"/>
        </w:rPr>
      </w:pPr>
      <w:r>
        <w:rPr>
          <w:rFonts w:ascii="Arial" w:hAnsi="Arial"/>
        </w:rPr>
        <w:lastRenderedPageBreak/>
        <w:t>A iluminação da Placa do luminoso</w:t>
      </w:r>
      <w:r w:rsidR="00792E48">
        <w:rPr>
          <w:rFonts w:ascii="Arial" w:hAnsi="Arial"/>
        </w:rPr>
        <w:t xml:space="preserve"> </w:t>
      </w:r>
      <w:r w:rsidR="001122F3">
        <w:rPr>
          <w:rFonts w:ascii="Arial" w:hAnsi="Arial"/>
        </w:rPr>
        <w:t>será</w:t>
      </w:r>
      <w:r w:rsidR="00235497">
        <w:rPr>
          <w:rFonts w:ascii="Arial" w:hAnsi="Arial"/>
        </w:rPr>
        <w:t xml:space="preserve"> </w:t>
      </w:r>
      <w:r>
        <w:rPr>
          <w:rFonts w:ascii="Arial" w:hAnsi="Arial"/>
        </w:rPr>
        <w:t>controlada por</w:t>
      </w:r>
      <w:r w:rsidR="00126DA0">
        <w:rPr>
          <w:rFonts w:ascii="Arial" w:hAnsi="Arial"/>
        </w:rPr>
        <w:t xml:space="preserve"> timer instalado no quadro. QDG (Circuito</w:t>
      </w:r>
      <w:r w:rsidR="001122F3">
        <w:rPr>
          <w:rFonts w:ascii="Arial" w:hAnsi="Arial"/>
        </w:rPr>
        <w:t xml:space="preserve"> </w:t>
      </w:r>
      <w:r w:rsidR="00FE3246">
        <w:rPr>
          <w:rFonts w:ascii="Arial" w:hAnsi="Arial"/>
        </w:rPr>
        <w:t>23</w:t>
      </w:r>
      <w:r>
        <w:rPr>
          <w:rFonts w:ascii="Arial" w:hAnsi="Arial"/>
        </w:rPr>
        <w:t>)</w:t>
      </w:r>
      <w:r w:rsidR="00126DA0">
        <w:rPr>
          <w:rFonts w:ascii="Arial" w:hAnsi="Arial"/>
        </w:rPr>
        <w:t>.</w:t>
      </w:r>
    </w:p>
    <w:p w:rsidR="00E00E0C" w:rsidRPr="00D8737F" w:rsidRDefault="00E00E0C" w:rsidP="001122F3">
      <w:pPr>
        <w:tabs>
          <w:tab w:val="left" w:pos="1701"/>
        </w:tabs>
        <w:jc w:val="both"/>
        <w:rPr>
          <w:rFonts w:ascii="Arial" w:hAnsi="Arial" w:cs="Arial"/>
          <w:color w:val="0000FF"/>
        </w:rPr>
      </w:pPr>
      <w:r w:rsidRPr="0080315D">
        <w:rPr>
          <w:rFonts w:ascii="Arial" w:hAnsi="Arial" w:cs="Arial"/>
        </w:rPr>
        <w:t>A ligação</w:t>
      </w:r>
      <w:r>
        <w:rPr>
          <w:rFonts w:ascii="Arial" w:hAnsi="Arial" w:cs="Arial"/>
        </w:rPr>
        <w:t xml:space="preserve"> das luminárias, com distância máxima de 1,50</w:t>
      </w:r>
      <w:r w:rsidRPr="0080315D">
        <w:rPr>
          <w:rFonts w:ascii="Arial" w:hAnsi="Arial" w:cs="Arial"/>
        </w:rPr>
        <w:t xml:space="preserve">m </w:t>
      </w:r>
      <w:r w:rsidR="00F870D1">
        <w:rPr>
          <w:rFonts w:ascii="Arial" w:hAnsi="Arial" w:cs="Arial"/>
        </w:rPr>
        <w:t>foram</w:t>
      </w:r>
      <w:r w:rsidRPr="0080315D">
        <w:rPr>
          <w:rFonts w:ascii="Arial" w:hAnsi="Arial" w:cs="Arial"/>
        </w:rPr>
        <w:t xml:space="preserve"> efetuadas por </w:t>
      </w:r>
      <w:proofErr w:type="spellStart"/>
      <w:r w:rsidRPr="0080315D">
        <w:rPr>
          <w:rFonts w:ascii="Arial" w:hAnsi="Arial" w:cs="Arial"/>
        </w:rPr>
        <w:t>eletroduto</w:t>
      </w:r>
      <w:proofErr w:type="spellEnd"/>
      <w:r w:rsidRPr="0080315D">
        <w:rPr>
          <w:rFonts w:ascii="Arial" w:hAnsi="Arial" w:cs="Arial"/>
        </w:rPr>
        <w:t xml:space="preserve"> flexível metálico, para proteção mecânica dos condutores de ligação (3x#</w:t>
      </w:r>
      <w:r w:rsidR="00385B83">
        <w:rPr>
          <w:rFonts w:ascii="Arial" w:hAnsi="Arial" w:cs="Arial"/>
        </w:rPr>
        <w:t>2,</w:t>
      </w:r>
      <w:r w:rsidRPr="0080315D">
        <w:rPr>
          <w:rFonts w:ascii="Arial" w:hAnsi="Arial" w:cs="Arial"/>
        </w:rPr>
        <w:t>5 mm² isolados, isolamento para 750 V, 75ºC) acoplados com box nas extremidades</w:t>
      </w:r>
      <w:r w:rsidR="00D8737F">
        <w:rPr>
          <w:rFonts w:ascii="Arial" w:hAnsi="Arial" w:cs="Arial"/>
        </w:rPr>
        <w:t xml:space="preserve"> e em </w:t>
      </w:r>
      <w:r w:rsidR="00D8737F" w:rsidRPr="00D8737F">
        <w:rPr>
          <w:rFonts w:ascii="Arial" w:hAnsi="Arial" w:cs="Arial"/>
        </w:rPr>
        <w:t>alguns casos</w:t>
      </w:r>
      <w:r w:rsidRPr="00D8737F">
        <w:rPr>
          <w:rFonts w:ascii="Arial" w:hAnsi="Arial" w:cs="Arial"/>
        </w:rPr>
        <w:t xml:space="preserve"> </w:t>
      </w:r>
      <w:r w:rsidR="00D8737F" w:rsidRPr="00D8737F">
        <w:rPr>
          <w:rFonts w:ascii="Arial" w:hAnsi="Arial" w:cs="Arial"/>
        </w:rPr>
        <w:t>foram</w:t>
      </w:r>
      <w:r w:rsidRPr="00D8737F">
        <w:rPr>
          <w:rFonts w:ascii="Arial" w:hAnsi="Arial" w:cs="Arial"/>
        </w:rPr>
        <w:t xml:space="preserve"> efetuadas diretamente por cabos tripolares 1x3C#</w:t>
      </w:r>
      <w:r w:rsidR="002C5DC9" w:rsidRPr="00D8737F">
        <w:rPr>
          <w:rFonts w:ascii="Arial" w:hAnsi="Arial" w:cs="Arial"/>
        </w:rPr>
        <w:t>2</w:t>
      </w:r>
      <w:r w:rsidRPr="00D8737F">
        <w:rPr>
          <w:rFonts w:ascii="Arial" w:hAnsi="Arial" w:cs="Arial"/>
        </w:rPr>
        <w:t>,5mm² do tipo AFUMEX</w:t>
      </w:r>
      <w:r w:rsidR="00D8737F" w:rsidRPr="00D8737F">
        <w:rPr>
          <w:rFonts w:ascii="Arial" w:hAnsi="Arial" w:cs="Arial"/>
          <w:color w:val="0000FF"/>
        </w:rPr>
        <w:t xml:space="preserve"> </w:t>
      </w:r>
      <w:r w:rsidR="00126DA0" w:rsidRPr="00D8737F">
        <w:rPr>
          <w:rFonts w:ascii="Arial" w:hAnsi="Arial" w:cs="Arial"/>
        </w:rPr>
        <w:t>Isolamento</w:t>
      </w:r>
      <w:r w:rsidR="00D8737F" w:rsidRPr="00D8737F">
        <w:rPr>
          <w:rFonts w:ascii="Arial" w:hAnsi="Arial" w:cs="Arial"/>
        </w:rPr>
        <w:t xml:space="preserve"> 600/1000V, 90º.C</w:t>
      </w:r>
      <w:r w:rsidRPr="00D8737F">
        <w:rPr>
          <w:rFonts w:ascii="Arial" w:hAnsi="Arial" w:cs="Arial"/>
        </w:rPr>
        <w:t>, acoplados com prensa cabos nas duas extremidades.</w:t>
      </w:r>
    </w:p>
    <w:p w:rsidR="00A16E44" w:rsidRPr="00792E48" w:rsidRDefault="00E00E0C" w:rsidP="00792E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053B">
        <w:rPr>
          <w:rFonts w:ascii="Arial" w:hAnsi="Arial" w:cs="Arial"/>
        </w:rPr>
        <w:t xml:space="preserve">Todas as luminárias </w:t>
      </w:r>
      <w:r w:rsidR="00F870D1">
        <w:rPr>
          <w:rFonts w:ascii="Arial" w:hAnsi="Arial" w:cs="Arial"/>
        </w:rPr>
        <w:t xml:space="preserve">são metálicas e estão </w:t>
      </w:r>
      <w:r w:rsidRPr="00D8053B">
        <w:rPr>
          <w:rFonts w:ascii="Arial" w:hAnsi="Arial" w:cs="Arial"/>
        </w:rPr>
        <w:t xml:space="preserve">ligadas a terra. </w:t>
      </w:r>
    </w:p>
    <w:p w:rsidR="00E924EB" w:rsidRDefault="00A16E44" w:rsidP="00E924EB">
      <w:pPr>
        <w:jc w:val="both"/>
        <w:rPr>
          <w:rFonts w:ascii="Arial" w:hAnsi="Arial" w:cs="Arial"/>
          <w:b/>
        </w:rPr>
      </w:pPr>
      <w:r w:rsidRPr="0002013F">
        <w:rPr>
          <w:rFonts w:ascii="Arial" w:hAnsi="Arial" w:cs="Arial"/>
          <w:b/>
        </w:rPr>
        <w:t>3.</w:t>
      </w:r>
      <w:r w:rsidR="00792E48">
        <w:rPr>
          <w:rFonts w:ascii="Arial" w:hAnsi="Arial" w:cs="Arial"/>
          <w:b/>
        </w:rPr>
        <w:t>1.</w:t>
      </w:r>
      <w:r w:rsidRPr="0002013F">
        <w:rPr>
          <w:rFonts w:ascii="Arial" w:hAnsi="Arial" w:cs="Arial"/>
          <w:b/>
        </w:rPr>
        <w:t>9 ILUMINAÇÃO DE EMERGÊNCIA</w:t>
      </w:r>
    </w:p>
    <w:p w:rsidR="003C22DE" w:rsidRDefault="00E924EB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 luminárias</w:t>
      </w:r>
      <w:r w:rsidR="003C2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autônomas de emergência, fixadas no forro, equipamentos e luminárias </w:t>
      </w:r>
      <w:r w:rsidR="005933A9">
        <w:rPr>
          <w:rFonts w:ascii="Arial" w:hAnsi="Arial" w:cs="Arial"/>
        </w:rPr>
        <w:t>resiste</w:t>
      </w:r>
      <w:r>
        <w:rPr>
          <w:rFonts w:ascii="Arial" w:hAnsi="Arial" w:cs="Arial"/>
        </w:rPr>
        <w:t>m a uma temperatura mínima de 70</w:t>
      </w:r>
      <w:r w:rsidRPr="0080315D">
        <w:rPr>
          <w:rFonts w:ascii="Arial" w:hAnsi="Arial" w:cs="Arial"/>
        </w:rPr>
        <w:t>ºC</w:t>
      </w:r>
      <w:r>
        <w:rPr>
          <w:rFonts w:ascii="Arial" w:hAnsi="Arial" w:cs="Arial"/>
        </w:rPr>
        <w:t xml:space="preserve"> por um tempo mínimo de 1 hora. O invólucro das luminárias </w:t>
      </w:r>
      <w:r w:rsidR="005A638D">
        <w:rPr>
          <w:rFonts w:ascii="Arial" w:hAnsi="Arial" w:cs="Arial"/>
        </w:rPr>
        <w:t>possui</w:t>
      </w:r>
      <w:r w:rsidR="003C22DE">
        <w:rPr>
          <w:rFonts w:ascii="Arial" w:hAnsi="Arial" w:cs="Arial"/>
        </w:rPr>
        <w:t xml:space="preserve"> resistência ante o impacto de água sem causar danos nos equipamentos e no desempenho.</w:t>
      </w:r>
      <w:r w:rsidR="003C22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Projetado circuito monofásico, tensão fase e neutro 220V, com condutor terra</w:t>
      </w:r>
      <w:r w:rsidR="003C22DE">
        <w:rPr>
          <w:rFonts w:ascii="Arial" w:hAnsi="Arial" w:cs="Arial"/>
        </w:rPr>
        <w:t xml:space="preserve"> e circuito </w:t>
      </w:r>
      <w:r>
        <w:rPr>
          <w:rFonts w:ascii="Arial" w:hAnsi="Arial" w:cs="Arial"/>
        </w:rPr>
        <w:t>exclusivo de iluminação de emergência</w:t>
      </w:r>
      <w:r w:rsidR="00126DA0">
        <w:rPr>
          <w:rFonts w:ascii="Arial" w:hAnsi="Arial" w:cs="Arial"/>
        </w:rPr>
        <w:t xml:space="preserve"> </w:t>
      </w:r>
      <w:r w:rsidR="003C22DE">
        <w:rPr>
          <w:rFonts w:ascii="Arial" w:hAnsi="Arial" w:cs="Arial"/>
        </w:rPr>
        <w:t xml:space="preserve">(circuito </w:t>
      </w:r>
      <w:r w:rsidR="00126DA0">
        <w:rPr>
          <w:rFonts w:ascii="Arial" w:hAnsi="Arial" w:cs="Arial"/>
        </w:rPr>
        <w:t>número</w:t>
      </w:r>
      <w:r w:rsidR="003C22DE">
        <w:rPr>
          <w:rFonts w:ascii="Arial" w:hAnsi="Arial" w:cs="Arial"/>
        </w:rPr>
        <w:t xml:space="preserve"> </w:t>
      </w:r>
      <w:r w:rsidR="00007C95">
        <w:rPr>
          <w:rFonts w:ascii="Arial" w:hAnsi="Arial" w:cs="Arial"/>
        </w:rPr>
        <w:t>2</w:t>
      </w:r>
      <w:r w:rsidR="00126DA0">
        <w:rPr>
          <w:rFonts w:ascii="Arial" w:hAnsi="Arial" w:cs="Arial"/>
        </w:rPr>
        <w:t>4</w:t>
      </w:r>
      <w:r w:rsidR="00235497">
        <w:rPr>
          <w:rFonts w:ascii="Arial" w:hAnsi="Arial" w:cs="Arial"/>
        </w:rPr>
        <w:t>)</w:t>
      </w:r>
      <w:r w:rsidR="00126DA0">
        <w:rPr>
          <w:rFonts w:ascii="Arial" w:hAnsi="Arial" w:cs="Arial"/>
        </w:rPr>
        <w:t>.</w:t>
      </w:r>
    </w:p>
    <w:p w:rsidR="003C22DE" w:rsidRDefault="003C22DE" w:rsidP="003C22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3.1.10</w:t>
      </w:r>
      <w:r w:rsidR="00A16E44" w:rsidRPr="0002013F">
        <w:rPr>
          <w:rFonts w:ascii="Arial" w:hAnsi="Arial" w:cs="Arial"/>
          <w:b/>
        </w:rPr>
        <w:t xml:space="preserve"> ATERRAMENTO</w:t>
      </w:r>
    </w:p>
    <w:p w:rsidR="003C22DE" w:rsidRDefault="003C22DE" w:rsidP="004F3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Todas as partes metálicas deverão ser ligadas aos condutores de proteção (TERRA</w:t>
      </w:r>
      <w:r w:rsidR="004F32DD">
        <w:rPr>
          <w:rFonts w:ascii="Arial" w:hAnsi="Arial" w:cs="Arial"/>
        </w:rPr>
        <w:t>) e</w:t>
      </w:r>
      <w:r>
        <w:rPr>
          <w:rFonts w:ascii="Arial" w:hAnsi="Arial" w:cs="Arial"/>
        </w:rPr>
        <w:t xml:space="preserve"> </w:t>
      </w:r>
      <w:r w:rsidR="004F32DD">
        <w:rPr>
          <w:rFonts w:ascii="Arial" w:hAnsi="Arial" w:cs="Arial"/>
        </w:rPr>
        <w:t>estes ao</w:t>
      </w:r>
      <w:r w:rsidR="00126DA0">
        <w:rPr>
          <w:rFonts w:ascii="Arial" w:hAnsi="Arial" w:cs="Arial"/>
        </w:rPr>
        <w:t xml:space="preserve"> barramento</w:t>
      </w:r>
      <w:r>
        <w:rPr>
          <w:rFonts w:ascii="Arial" w:hAnsi="Arial" w:cs="Arial"/>
        </w:rPr>
        <w:t xml:space="preserve"> localizada no QDG</w:t>
      </w:r>
      <w:r w:rsidR="004F32DD">
        <w:rPr>
          <w:rFonts w:ascii="Arial" w:hAnsi="Arial" w:cs="Arial"/>
        </w:rPr>
        <w:t>, garantindo assim que todos os componentes da loja estejam no me</w:t>
      </w:r>
      <w:r w:rsidR="00E64511">
        <w:rPr>
          <w:rFonts w:ascii="Arial" w:hAnsi="Arial" w:cs="Arial"/>
        </w:rPr>
        <w:t>smo potencial, minimizando</w:t>
      </w:r>
      <w:r w:rsidR="004F32DD">
        <w:rPr>
          <w:rFonts w:ascii="Arial" w:hAnsi="Arial" w:cs="Arial"/>
        </w:rPr>
        <w:t xml:space="preserve"> a probabilidade de choque elétrico. Em fim todas as</w:t>
      </w:r>
      <w:r w:rsidR="00E64511">
        <w:rPr>
          <w:rFonts w:ascii="Arial" w:hAnsi="Arial" w:cs="Arial"/>
        </w:rPr>
        <w:t xml:space="preserve"> </w:t>
      </w:r>
      <w:r w:rsidR="004F32DD">
        <w:rPr>
          <w:rFonts w:ascii="Arial" w:hAnsi="Arial" w:cs="Arial"/>
        </w:rPr>
        <w:t xml:space="preserve">instalações (caixas </w:t>
      </w:r>
      <w:r w:rsidR="00E64511">
        <w:rPr>
          <w:rFonts w:ascii="Arial" w:hAnsi="Arial" w:cs="Arial"/>
        </w:rPr>
        <w:t xml:space="preserve">metálicas, </w:t>
      </w:r>
      <w:r w:rsidRPr="0080315D">
        <w:rPr>
          <w:rFonts w:ascii="Arial" w:hAnsi="Arial" w:cs="Arial"/>
        </w:rPr>
        <w:t>tomadas, interruptores, quadros e luminárias</w:t>
      </w:r>
      <w:r>
        <w:rPr>
          <w:rFonts w:ascii="Arial" w:hAnsi="Arial" w:cs="Arial"/>
        </w:rPr>
        <w:t>,</w:t>
      </w:r>
      <w:r w:rsidRPr="0046610B">
        <w:rPr>
          <w:rFonts w:ascii="Arial" w:hAnsi="Arial" w:cs="Arial"/>
        </w:rPr>
        <w:t xml:space="preserve"> estruturas metálicas, dutos de ar condicionado</w:t>
      </w:r>
      <w:r w:rsidRPr="0080315D">
        <w:rPr>
          <w:rFonts w:ascii="Arial" w:hAnsi="Arial" w:cs="Arial"/>
        </w:rPr>
        <w:t>) deverão ser conectadas ao condutor de proteção (TERRA).</w:t>
      </w:r>
    </w:p>
    <w:p w:rsidR="00063656" w:rsidRDefault="00063656" w:rsidP="00063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3.1.11 LISTA </w:t>
      </w:r>
      <w:r w:rsidR="00A70D5F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DESENHO</w:t>
      </w:r>
      <w:r w:rsidR="00223426">
        <w:rPr>
          <w:rFonts w:ascii="Arial" w:hAnsi="Arial" w:cs="Arial"/>
          <w:b/>
        </w:rPr>
        <w:t>S</w:t>
      </w:r>
    </w:p>
    <w:p w:rsidR="00B90571" w:rsidRDefault="00B90571" w:rsidP="00706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01/02</w:t>
      </w:r>
      <w:r w:rsidR="0053068C">
        <w:rPr>
          <w:rFonts w:ascii="Arial" w:hAnsi="Arial" w:cs="Arial"/>
        </w:rPr>
        <w:t xml:space="preserve"> </w:t>
      </w:r>
      <w:r w:rsidR="00235497">
        <w:rPr>
          <w:rFonts w:ascii="Arial" w:hAnsi="Arial" w:cs="Arial"/>
        </w:rPr>
        <w:t xml:space="preserve">PROJETO ELÉTRICO </w:t>
      </w:r>
      <w:r w:rsidR="0053068C">
        <w:rPr>
          <w:rFonts w:ascii="Arial" w:hAnsi="Arial" w:cs="Arial"/>
        </w:rPr>
        <w:t>PLANTA</w:t>
      </w:r>
      <w:r w:rsidR="00235497">
        <w:rPr>
          <w:rFonts w:ascii="Arial" w:hAnsi="Arial" w:cs="Arial"/>
        </w:rPr>
        <w:t>S</w:t>
      </w:r>
      <w:r w:rsidR="0053068C">
        <w:rPr>
          <w:rFonts w:ascii="Arial" w:hAnsi="Arial" w:cs="Arial"/>
        </w:rPr>
        <w:t xml:space="preserve"> BAIX</w:t>
      </w:r>
      <w:r w:rsidR="00235497">
        <w:rPr>
          <w:rFonts w:ascii="Arial" w:hAnsi="Arial" w:cs="Arial"/>
        </w:rPr>
        <w:t>A</w:t>
      </w:r>
      <w:r w:rsidR="004B26DC">
        <w:rPr>
          <w:rFonts w:ascii="Arial" w:hAnsi="Arial" w:cs="Arial"/>
        </w:rPr>
        <w:t xml:space="preserve"> E</w:t>
      </w:r>
      <w:r w:rsidR="005B061C">
        <w:rPr>
          <w:rFonts w:ascii="Arial" w:hAnsi="Arial" w:cs="Arial"/>
        </w:rPr>
        <w:t xml:space="preserve"> MEZANINO</w:t>
      </w:r>
      <w:r w:rsidR="004B26DC">
        <w:rPr>
          <w:rFonts w:ascii="Arial" w:hAnsi="Arial" w:cs="Arial"/>
        </w:rPr>
        <w:t>.</w:t>
      </w:r>
    </w:p>
    <w:p w:rsidR="001D3045" w:rsidRDefault="00B90571" w:rsidP="00A16E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02/02 </w:t>
      </w:r>
      <w:r w:rsidR="00235497">
        <w:rPr>
          <w:rFonts w:ascii="Arial" w:hAnsi="Arial" w:cs="Arial"/>
        </w:rPr>
        <w:t xml:space="preserve">DIAGRAMAS </w:t>
      </w:r>
      <w:r w:rsidR="004B26DC">
        <w:rPr>
          <w:rFonts w:ascii="Arial" w:hAnsi="Arial" w:cs="Arial"/>
        </w:rPr>
        <w:t xml:space="preserve">UNIFILARES E MULTIFILARES, </w:t>
      </w:r>
      <w:r w:rsidR="00235497">
        <w:rPr>
          <w:rFonts w:ascii="Arial" w:hAnsi="Arial" w:cs="Arial"/>
        </w:rPr>
        <w:t>QUADRO</w:t>
      </w:r>
      <w:r w:rsidR="004B26DC">
        <w:rPr>
          <w:rFonts w:ascii="Arial" w:hAnsi="Arial" w:cs="Arial"/>
        </w:rPr>
        <w:t>S</w:t>
      </w:r>
      <w:r w:rsidR="00235497">
        <w:rPr>
          <w:rFonts w:ascii="Arial" w:hAnsi="Arial" w:cs="Arial"/>
        </w:rPr>
        <w:t xml:space="preserve"> DE </w:t>
      </w:r>
      <w:r w:rsidR="004B26DC">
        <w:rPr>
          <w:rFonts w:ascii="Arial" w:hAnsi="Arial" w:cs="Arial"/>
        </w:rPr>
        <w:t>CARGA</w:t>
      </w:r>
      <w:r w:rsidR="00235497">
        <w:rPr>
          <w:rFonts w:ascii="Arial" w:hAnsi="Arial" w:cs="Arial"/>
        </w:rPr>
        <w:t>.</w:t>
      </w:r>
    </w:p>
    <w:p w:rsidR="00A16E44" w:rsidRDefault="001D3045" w:rsidP="00A1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7A2B45">
        <w:rPr>
          <w:rFonts w:ascii="Arial" w:hAnsi="Arial" w:cs="Arial"/>
          <w:b/>
        </w:rPr>
        <w:t>2</w:t>
      </w:r>
      <w:r w:rsidR="00A16E44" w:rsidRPr="0002013F">
        <w:rPr>
          <w:rFonts w:ascii="Arial" w:hAnsi="Arial" w:cs="Arial"/>
          <w:b/>
        </w:rPr>
        <w:t xml:space="preserve"> GENERALIDADES</w:t>
      </w:r>
    </w:p>
    <w:p w:rsidR="00B77524" w:rsidRDefault="004F32DD" w:rsidP="003159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responsável </w:t>
      </w:r>
      <w:r w:rsidR="00F35738">
        <w:rPr>
          <w:rFonts w:ascii="Arial" w:hAnsi="Arial" w:cs="Arial"/>
        </w:rPr>
        <w:t>pela execução</w:t>
      </w:r>
      <w:r w:rsidR="00EE2EC4">
        <w:rPr>
          <w:rFonts w:ascii="Arial" w:hAnsi="Arial" w:cs="Arial"/>
        </w:rPr>
        <w:t xml:space="preserve"> da</w:t>
      </w:r>
      <w:r w:rsidR="00F35738">
        <w:rPr>
          <w:rFonts w:ascii="Arial" w:hAnsi="Arial" w:cs="Arial"/>
        </w:rPr>
        <w:t xml:space="preserve"> </w:t>
      </w:r>
      <w:r w:rsidR="00EE2EC4">
        <w:rPr>
          <w:rFonts w:ascii="Arial" w:hAnsi="Arial" w:cs="Arial"/>
        </w:rPr>
        <w:t>instalação do novo circuito e das mudanças no QDT,</w:t>
      </w:r>
      <w:r>
        <w:rPr>
          <w:rFonts w:ascii="Arial" w:hAnsi="Arial" w:cs="Arial"/>
        </w:rPr>
        <w:t xml:space="preserve"> deverá </w:t>
      </w:r>
      <w:r w:rsidR="00F35738">
        <w:rPr>
          <w:rFonts w:ascii="Arial" w:hAnsi="Arial" w:cs="Arial"/>
        </w:rPr>
        <w:t>proceder a</w:t>
      </w:r>
      <w:r>
        <w:rPr>
          <w:rFonts w:ascii="Arial" w:hAnsi="Arial" w:cs="Arial"/>
        </w:rPr>
        <w:t xml:space="preserve"> ensaio final de entrega da obra</w:t>
      </w:r>
      <w:r w:rsidR="00C3589B">
        <w:rPr>
          <w:rFonts w:ascii="Arial" w:hAnsi="Arial" w:cs="Arial"/>
        </w:rPr>
        <w:t xml:space="preserve"> em conformidade com a NBR 5410, na presença da fiscalização do Shopping </w:t>
      </w:r>
      <w:r>
        <w:rPr>
          <w:rFonts w:ascii="Arial" w:hAnsi="Arial" w:cs="Arial"/>
        </w:rPr>
        <w:t>e fornecer a Anotação de Responsabilidade Técnica (ART) dos serviços</w:t>
      </w:r>
      <w:r w:rsidR="00B77524">
        <w:rPr>
          <w:rFonts w:ascii="Arial" w:hAnsi="Arial" w:cs="Arial"/>
        </w:rPr>
        <w:t>.</w:t>
      </w:r>
    </w:p>
    <w:p w:rsidR="007A2B45" w:rsidRDefault="00B77524" w:rsidP="007A2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serviços devem ser executados conforme premissas do Caderno Técnico para execução de serviços em Lojas no Teresina Shopping.</w:t>
      </w:r>
      <w:r w:rsidR="004F32DD">
        <w:rPr>
          <w:rFonts w:ascii="Arial" w:hAnsi="Arial" w:cs="Arial"/>
        </w:rPr>
        <w:t xml:space="preserve"> </w:t>
      </w:r>
    </w:p>
    <w:p w:rsidR="007A2B45" w:rsidRDefault="007A2B45" w:rsidP="007A2B45">
      <w:pPr>
        <w:spacing w:after="0"/>
        <w:jc w:val="center"/>
        <w:rPr>
          <w:rFonts w:ascii="Arial" w:hAnsi="Arial" w:cs="Arial"/>
        </w:rPr>
      </w:pPr>
    </w:p>
    <w:p w:rsidR="008A1AB9" w:rsidRPr="00B77524" w:rsidRDefault="008A1AB9" w:rsidP="007A2B45">
      <w:pPr>
        <w:jc w:val="center"/>
        <w:rPr>
          <w:sz w:val="24"/>
        </w:rPr>
      </w:pPr>
      <w:r w:rsidRPr="00B77524">
        <w:rPr>
          <w:sz w:val="24"/>
        </w:rPr>
        <w:t>__________________________________________________</w:t>
      </w:r>
    </w:p>
    <w:p w:rsidR="008A1AB9" w:rsidRPr="00B77524" w:rsidRDefault="007D50E6" w:rsidP="007A2B4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Marco </w:t>
      </w:r>
      <w:r w:rsidR="00385B83">
        <w:rPr>
          <w:b/>
          <w:sz w:val="24"/>
          <w:szCs w:val="24"/>
        </w:rPr>
        <w:t>Raphael de Sousa Andrade</w:t>
      </w:r>
      <w:r w:rsidR="008A1AB9" w:rsidRPr="00B77524">
        <w:rPr>
          <w:b/>
          <w:sz w:val="24"/>
          <w:szCs w:val="24"/>
        </w:rPr>
        <w:t xml:space="preserve"> – CREA </w:t>
      </w:r>
      <w:r w:rsidR="00ED501C">
        <w:rPr>
          <w:b/>
          <w:sz w:val="24"/>
          <w:szCs w:val="24"/>
        </w:rPr>
        <w:t>22301</w:t>
      </w:r>
      <w:r w:rsidR="008A1AB9" w:rsidRPr="00B77524">
        <w:rPr>
          <w:b/>
          <w:sz w:val="24"/>
          <w:szCs w:val="24"/>
        </w:rPr>
        <w:t>/PI</w:t>
      </w:r>
    </w:p>
    <w:p w:rsidR="008A1AB9" w:rsidRDefault="00126DA0" w:rsidP="007A2B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Engenheiro Eletricista</w:t>
      </w:r>
    </w:p>
    <w:p w:rsidR="008A1AB9" w:rsidRPr="001F43DD" w:rsidRDefault="008A1AB9" w:rsidP="007A2B45">
      <w:pPr>
        <w:spacing w:after="0"/>
        <w:jc w:val="center"/>
        <w:rPr>
          <w:b/>
        </w:rPr>
      </w:pPr>
      <w:r>
        <w:rPr>
          <w:sz w:val="24"/>
          <w:szCs w:val="24"/>
        </w:rPr>
        <w:t>Autor</w:t>
      </w:r>
      <w:r w:rsidRPr="001F43DD">
        <w:rPr>
          <w:sz w:val="24"/>
          <w:szCs w:val="24"/>
        </w:rPr>
        <w:t xml:space="preserve"> do Projeto</w:t>
      </w:r>
    </w:p>
    <w:sectPr w:rsidR="008A1AB9" w:rsidRPr="001F43DD" w:rsidSect="005339F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3C" w:rsidRDefault="00BD4A3C" w:rsidP="00DE23D2">
      <w:pPr>
        <w:spacing w:after="0" w:line="240" w:lineRule="auto"/>
      </w:pPr>
      <w:r>
        <w:separator/>
      </w:r>
    </w:p>
  </w:endnote>
  <w:endnote w:type="continuationSeparator" w:id="0">
    <w:p w:rsidR="00BD4A3C" w:rsidRDefault="00BD4A3C" w:rsidP="00DE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0126"/>
      <w:docPartObj>
        <w:docPartGallery w:val="Page Numbers (Bottom of Page)"/>
        <w:docPartUnique/>
      </w:docPartObj>
    </w:sdtPr>
    <w:sdtEndPr/>
    <w:sdtContent>
      <w:p w:rsidR="005C0169" w:rsidRDefault="00201C25">
        <w:pPr>
          <w:pStyle w:val="Rodap"/>
          <w:jc w:val="center"/>
        </w:pPr>
        <w:r>
          <w:fldChar w:fldCharType="begin"/>
        </w:r>
        <w:r w:rsidR="001E756D">
          <w:instrText xml:space="preserve"> PAGE   \* MERGEFORMAT </w:instrText>
        </w:r>
        <w:r>
          <w:fldChar w:fldCharType="separate"/>
        </w:r>
        <w:r w:rsidR="007A2B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C0169" w:rsidRDefault="005C01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3C" w:rsidRDefault="00BD4A3C" w:rsidP="00DE23D2">
      <w:pPr>
        <w:spacing w:after="0" w:line="240" w:lineRule="auto"/>
      </w:pPr>
      <w:r>
        <w:separator/>
      </w:r>
    </w:p>
  </w:footnote>
  <w:footnote w:type="continuationSeparator" w:id="0">
    <w:p w:rsidR="00BD4A3C" w:rsidRDefault="00BD4A3C" w:rsidP="00DE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4127"/>
    <w:multiLevelType w:val="hybridMultilevel"/>
    <w:tmpl w:val="4DD08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16D79"/>
    <w:multiLevelType w:val="hybridMultilevel"/>
    <w:tmpl w:val="1F429C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D2663"/>
    <w:multiLevelType w:val="hybridMultilevel"/>
    <w:tmpl w:val="C94AAA78"/>
    <w:lvl w:ilvl="0" w:tplc="2AD45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E5B90"/>
    <w:multiLevelType w:val="hybridMultilevel"/>
    <w:tmpl w:val="E9701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3"/>
    <w:rsid w:val="00005B06"/>
    <w:rsid w:val="00007C95"/>
    <w:rsid w:val="00017763"/>
    <w:rsid w:val="0002013F"/>
    <w:rsid w:val="00020B4B"/>
    <w:rsid w:val="00020CC8"/>
    <w:rsid w:val="00024C06"/>
    <w:rsid w:val="00063656"/>
    <w:rsid w:val="000638CF"/>
    <w:rsid w:val="000852EA"/>
    <w:rsid w:val="000E411F"/>
    <w:rsid w:val="000E5EFD"/>
    <w:rsid w:val="000E69A1"/>
    <w:rsid w:val="00104D46"/>
    <w:rsid w:val="0011201A"/>
    <w:rsid w:val="001122F3"/>
    <w:rsid w:val="00126DA0"/>
    <w:rsid w:val="00133783"/>
    <w:rsid w:val="00145956"/>
    <w:rsid w:val="0015097D"/>
    <w:rsid w:val="0016541D"/>
    <w:rsid w:val="0017374C"/>
    <w:rsid w:val="001771EB"/>
    <w:rsid w:val="00180FFF"/>
    <w:rsid w:val="0018418E"/>
    <w:rsid w:val="001848AE"/>
    <w:rsid w:val="00185349"/>
    <w:rsid w:val="00195B71"/>
    <w:rsid w:val="001A7632"/>
    <w:rsid w:val="001D3045"/>
    <w:rsid w:val="001D6D7C"/>
    <w:rsid w:val="001E756D"/>
    <w:rsid w:val="00201C25"/>
    <w:rsid w:val="002064AC"/>
    <w:rsid w:val="0021750F"/>
    <w:rsid w:val="0022036A"/>
    <w:rsid w:val="00222A54"/>
    <w:rsid w:val="00223426"/>
    <w:rsid w:val="002268C6"/>
    <w:rsid w:val="00230B2F"/>
    <w:rsid w:val="00235497"/>
    <w:rsid w:val="00251F67"/>
    <w:rsid w:val="00275C8E"/>
    <w:rsid w:val="002928EB"/>
    <w:rsid w:val="00297AFE"/>
    <w:rsid w:val="002A3CD7"/>
    <w:rsid w:val="002B17AB"/>
    <w:rsid w:val="002B7B7A"/>
    <w:rsid w:val="002C5D9D"/>
    <w:rsid w:val="002C5DC9"/>
    <w:rsid w:val="002C7A38"/>
    <w:rsid w:val="002D2933"/>
    <w:rsid w:val="002D2DF5"/>
    <w:rsid w:val="002E14A1"/>
    <w:rsid w:val="002F04EF"/>
    <w:rsid w:val="002F4424"/>
    <w:rsid w:val="002F6450"/>
    <w:rsid w:val="003002D7"/>
    <w:rsid w:val="00304BEE"/>
    <w:rsid w:val="00305C6A"/>
    <w:rsid w:val="003159B1"/>
    <w:rsid w:val="00315CA7"/>
    <w:rsid w:val="00325740"/>
    <w:rsid w:val="003349F2"/>
    <w:rsid w:val="003603C5"/>
    <w:rsid w:val="00371100"/>
    <w:rsid w:val="0037601E"/>
    <w:rsid w:val="00376839"/>
    <w:rsid w:val="003857D4"/>
    <w:rsid w:val="00385B83"/>
    <w:rsid w:val="00391183"/>
    <w:rsid w:val="003A0C45"/>
    <w:rsid w:val="003A43B0"/>
    <w:rsid w:val="003B0933"/>
    <w:rsid w:val="003C07F8"/>
    <w:rsid w:val="003C22DE"/>
    <w:rsid w:val="003D30A4"/>
    <w:rsid w:val="003E3926"/>
    <w:rsid w:val="00406E43"/>
    <w:rsid w:val="00413E12"/>
    <w:rsid w:val="004173EA"/>
    <w:rsid w:val="00417666"/>
    <w:rsid w:val="0043028E"/>
    <w:rsid w:val="00436AEA"/>
    <w:rsid w:val="00442628"/>
    <w:rsid w:val="004525FC"/>
    <w:rsid w:val="0045470A"/>
    <w:rsid w:val="00464AE7"/>
    <w:rsid w:val="004722C8"/>
    <w:rsid w:val="0047387B"/>
    <w:rsid w:val="00474A5E"/>
    <w:rsid w:val="004948FD"/>
    <w:rsid w:val="004A1D19"/>
    <w:rsid w:val="004B26DC"/>
    <w:rsid w:val="004B4D03"/>
    <w:rsid w:val="004B510F"/>
    <w:rsid w:val="004B5828"/>
    <w:rsid w:val="004D41FE"/>
    <w:rsid w:val="004D4FB4"/>
    <w:rsid w:val="004D698F"/>
    <w:rsid w:val="004D72C5"/>
    <w:rsid w:val="004E168E"/>
    <w:rsid w:val="004F1ABB"/>
    <w:rsid w:val="004F3292"/>
    <w:rsid w:val="004F32DD"/>
    <w:rsid w:val="005013AF"/>
    <w:rsid w:val="00506E93"/>
    <w:rsid w:val="00515DBC"/>
    <w:rsid w:val="00526973"/>
    <w:rsid w:val="0053068C"/>
    <w:rsid w:val="0053101C"/>
    <w:rsid w:val="005339F4"/>
    <w:rsid w:val="00537DBA"/>
    <w:rsid w:val="005529DD"/>
    <w:rsid w:val="00565883"/>
    <w:rsid w:val="00566C30"/>
    <w:rsid w:val="005836BD"/>
    <w:rsid w:val="005933A9"/>
    <w:rsid w:val="005950BB"/>
    <w:rsid w:val="005A09B3"/>
    <w:rsid w:val="005A638D"/>
    <w:rsid w:val="005B061C"/>
    <w:rsid w:val="005B2A72"/>
    <w:rsid w:val="005B59E1"/>
    <w:rsid w:val="005C0169"/>
    <w:rsid w:val="005D5098"/>
    <w:rsid w:val="005D5561"/>
    <w:rsid w:val="005D566E"/>
    <w:rsid w:val="005E4593"/>
    <w:rsid w:val="005E7DC8"/>
    <w:rsid w:val="0060536E"/>
    <w:rsid w:val="00610921"/>
    <w:rsid w:val="00612002"/>
    <w:rsid w:val="00621D6E"/>
    <w:rsid w:val="006227DC"/>
    <w:rsid w:val="0062607B"/>
    <w:rsid w:val="006357C6"/>
    <w:rsid w:val="00652233"/>
    <w:rsid w:val="006569EF"/>
    <w:rsid w:val="006640E0"/>
    <w:rsid w:val="006726A8"/>
    <w:rsid w:val="00676043"/>
    <w:rsid w:val="00676B73"/>
    <w:rsid w:val="006800AB"/>
    <w:rsid w:val="0068141F"/>
    <w:rsid w:val="00692A35"/>
    <w:rsid w:val="006A5F15"/>
    <w:rsid w:val="006B4EF7"/>
    <w:rsid w:val="006B52F3"/>
    <w:rsid w:val="006B5D13"/>
    <w:rsid w:val="006D265B"/>
    <w:rsid w:val="006D3106"/>
    <w:rsid w:val="006D7A9C"/>
    <w:rsid w:val="006F1F66"/>
    <w:rsid w:val="00706E06"/>
    <w:rsid w:val="007127DD"/>
    <w:rsid w:val="00727739"/>
    <w:rsid w:val="007467CA"/>
    <w:rsid w:val="00757841"/>
    <w:rsid w:val="0077230D"/>
    <w:rsid w:val="00783DDD"/>
    <w:rsid w:val="00792E48"/>
    <w:rsid w:val="007A14B3"/>
    <w:rsid w:val="007A2B45"/>
    <w:rsid w:val="007B1F09"/>
    <w:rsid w:val="007B533E"/>
    <w:rsid w:val="007C24F1"/>
    <w:rsid w:val="007C2CA6"/>
    <w:rsid w:val="007D06BC"/>
    <w:rsid w:val="007D50E6"/>
    <w:rsid w:val="007D5326"/>
    <w:rsid w:val="007E0E9D"/>
    <w:rsid w:val="00806A8E"/>
    <w:rsid w:val="008109A9"/>
    <w:rsid w:val="00830906"/>
    <w:rsid w:val="008320D6"/>
    <w:rsid w:val="008401FA"/>
    <w:rsid w:val="00843B3A"/>
    <w:rsid w:val="00846B35"/>
    <w:rsid w:val="00854D00"/>
    <w:rsid w:val="00875331"/>
    <w:rsid w:val="008828A5"/>
    <w:rsid w:val="00886E48"/>
    <w:rsid w:val="008A1AB9"/>
    <w:rsid w:val="008A5F82"/>
    <w:rsid w:val="008B0F97"/>
    <w:rsid w:val="008C4FFE"/>
    <w:rsid w:val="008E222E"/>
    <w:rsid w:val="008E6651"/>
    <w:rsid w:val="008F0E37"/>
    <w:rsid w:val="008F5678"/>
    <w:rsid w:val="00901466"/>
    <w:rsid w:val="00920463"/>
    <w:rsid w:val="00936CA6"/>
    <w:rsid w:val="00946F3B"/>
    <w:rsid w:val="0096681D"/>
    <w:rsid w:val="009752A6"/>
    <w:rsid w:val="00977444"/>
    <w:rsid w:val="00980083"/>
    <w:rsid w:val="009860F9"/>
    <w:rsid w:val="009A513D"/>
    <w:rsid w:val="009A6D4D"/>
    <w:rsid w:val="009B1413"/>
    <w:rsid w:val="009B56AC"/>
    <w:rsid w:val="009C7AA2"/>
    <w:rsid w:val="009D20E0"/>
    <w:rsid w:val="009D41C8"/>
    <w:rsid w:val="009F1C8E"/>
    <w:rsid w:val="009F3C47"/>
    <w:rsid w:val="009F5D63"/>
    <w:rsid w:val="009F7876"/>
    <w:rsid w:val="009F7B14"/>
    <w:rsid w:val="00A03EA4"/>
    <w:rsid w:val="00A06DBD"/>
    <w:rsid w:val="00A13BC5"/>
    <w:rsid w:val="00A14204"/>
    <w:rsid w:val="00A1626C"/>
    <w:rsid w:val="00A16E44"/>
    <w:rsid w:val="00A27C36"/>
    <w:rsid w:val="00A64B03"/>
    <w:rsid w:val="00A66116"/>
    <w:rsid w:val="00A66547"/>
    <w:rsid w:val="00A70D16"/>
    <w:rsid w:val="00A70D5F"/>
    <w:rsid w:val="00A771E9"/>
    <w:rsid w:val="00A91277"/>
    <w:rsid w:val="00A9277F"/>
    <w:rsid w:val="00A93039"/>
    <w:rsid w:val="00AA2BBD"/>
    <w:rsid w:val="00AC3574"/>
    <w:rsid w:val="00AC70B9"/>
    <w:rsid w:val="00AE4441"/>
    <w:rsid w:val="00AE71C9"/>
    <w:rsid w:val="00AF399F"/>
    <w:rsid w:val="00B01AED"/>
    <w:rsid w:val="00B03B05"/>
    <w:rsid w:val="00B04037"/>
    <w:rsid w:val="00B05003"/>
    <w:rsid w:val="00B10D9E"/>
    <w:rsid w:val="00B23979"/>
    <w:rsid w:val="00B4330B"/>
    <w:rsid w:val="00B53DA1"/>
    <w:rsid w:val="00B7482E"/>
    <w:rsid w:val="00B77524"/>
    <w:rsid w:val="00B81ADE"/>
    <w:rsid w:val="00B85E57"/>
    <w:rsid w:val="00B875DD"/>
    <w:rsid w:val="00B87E22"/>
    <w:rsid w:val="00B90571"/>
    <w:rsid w:val="00B91453"/>
    <w:rsid w:val="00B96255"/>
    <w:rsid w:val="00B96A67"/>
    <w:rsid w:val="00BA5BDB"/>
    <w:rsid w:val="00BB09B5"/>
    <w:rsid w:val="00BB1B8B"/>
    <w:rsid w:val="00BC198B"/>
    <w:rsid w:val="00BD4A3C"/>
    <w:rsid w:val="00BE5CEA"/>
    <w:rsid w:val="00C11EC6"/>
    <w:rsid w:val="00C21D06"/>
    <w:rsid w:val="00C3589B"/>
    <w:rsid w:val="00C36831"/>
    <w:rsid w:val="00C46B47"/>
    <w:rsid w:val="00C46F82"/>
    <w:rsid w:val="00C517E9"/>
    <w:rsid w:val="00C7481E"/>
    <w:rsid w:val="00C82DE0"/>
    <w:rsid w:val="00C854BA"/>
    <w:rsid w:val="00C93F49"/>
    <w:rsid w:val="00CA2AA4"/>
    <w:rsid w:val="00CC2C66"/>
    <w:rsid w:val="00CD46DA"/>
    <w:rsid w:val="00CE1F0A"/>
    <w:rsid w:val="00CE4EFC"/>
    <w:rsid w:val="00CF1771"/>
    <w:rsid w:val="00CF5A9A"/>
    <w:rsid w:val="00CF7405"/>
    <w:rsid w:val="00D01239"/>
    <w:rsid w:val="00D345EF"/>
    <w:rsid w:val="00D379D7"/>
    <w:rsid w:val="00D5192E"/>
    <w:rsid w:val="00D55CD0"/>
    <w:rsid w:val="00D63F58"/>
    <w:rsid w:val="00D74015"/>
    <w:rsid w:val="00D74DA5"/>
    <w:rsid w:val="00D759E7"/>
    <w:rsid w:val="00D7674E"/>
    <w:rsid w:val="00D8737F"/>
    <w:rsid w:val="00D94573"/>
    <w:rsid w:val="00DA6460"/>
    <w:rsid w:val="00DB3507"/>
    <w:rsid w:val="00DB3DC0"/>
    <w:rsid w:val="00DC207D"/>
    <w:rsid w:val="00DC764C"/>
    <w:rsid w:val="00DE23D2"/>
    <w:rsid w:val="00DE4A71"/>
    <w:rsid w:val="00DE4C02"/>
    <w:rsid w:val="00DE4C0E"/>
    <w:rsid w:val="00E00E0C"/>
    <w:rsid w:val="00E069E7"/>
    <w:rsid w:val="00E20D11"/>
    <w:rsid w:val="00E24B1E"/>
    <w:rsid w:val="00E304A7"/>
    <w:rsid w:val="00E32CC3"/>
    <w:rsid w:val="00E35910"/>
    <w:rsid w:val="00E42B16"/>
    <w:rsid w:val="00E64511"/>
    <w:rsid w:val="00E64C8C"/>
    <w:rsid w:val="00E70576"/>
    <w:rsid w:val="00E726E3"/>
    <w:rsid w:val="00E82AC1"/>
    <w:rsid w:val="00E9065F"/>
    <w:rsid w:val="00E924EB"/>
    <w:rsid w:val="00E92EE4"/>
    <w:rsid w:val="00E9794C"/>
    <w:rsid w:val="00EB1BD4"/>
    <w:rsid w:val="00EB1F77"/>
    <w:rsid w:val="00ED501C"/>
    <w:rsid w:val="00EE2EC4"/>
    <w:rsid w:val="00F00611"/>
    <w:rsid w:val="00F04DAE"/>
    <w:rsid w:val="00F0510D"/>
    <w:rsid w:val="00F073B8"/>
    <w:rsid w:val="00F35738"/>
    <w:rsid w:val="00F36601"/>
    <w:rsid w:val="00F505D7"/>
    <w:rsid w:val="00F506D2"/>
    <w:rsid w:val="00F72992"/>
    <w:rsid w:val="00F73099"/>
    <w:rsid w:val="00F81137"/>
    <w:rsid w:val="00F870D1"/>
    <w:rsid w:val="00F9278D"/>
    <w:rsid w:val="00F968DF"/>
    <w:rsid w:val="00F97B50"/>
    <w:rsid w:val="00FA3C4B"/>
    <w:rsid w:val="00FB2D5A"/>
    <w:rsid w:val="00FC1A67"/>
    <w:rsid w:val="00FD08AB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BE963B-D648-48A2-B1A9-24EB0F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A6460"/>
    <w:pPr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A6460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E2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23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2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3D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1A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1AB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2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F7E1-882E-452A-A31E-55C007F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1911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Tec Engenharia LTDA. Soluções tecnológicas em engenh</cp:lastModifiedBy>
  <cp:revision>31</cp:revision>
  <cp:lastPrinted>2014-09-29T11:42:00Z</cp:lastPrinted>
  <dcterms:created xsi:type="dcterms:W3CDTF">2014-12-17T14:07:00Z</dcterms:created>
  <dcterms:modified xsi:type="dcterms:W3CDTF">2015-01-06T18:36:00Z</dcterms:modified>
</cp:coreProperties>
</file>